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FA09EB">
        <w:rPr>
          <w:rFonts w:ascii="Times New Roman" w:hAnsi="Times New Roman" w:cs="Times New Roman"/>
          <w:sz w:val="28"/>
          <w:szCs w:val="28"/>
        </w:rPr>
        <w:t>7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00D6D">
        <w:rPr>
          <w:rFonts w:ascii="Times New Roman" w:hAnsi="Times New Roman" w:cs="Times New Roman"/>
          <w:b w:val="0"/>
          <w:sz w:val="28"/>
          <w:szCs w:val="28"/>
        </w:rPr>
        <w:t>Нелькобинский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BE0" w:rsidRPr="00CC3BE0" w:rsidRDefault="00CC3BE0" w:rsidP="00C85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00D6D">
        <w:rPr>
          <w:rFonts w:ascii="Times New Roman" w:hAnsi="Times New Roman" w:cs="Times New Roman"/>
          <w:b w:val="0"/>
          <w:sz w:val="28"/>
          <w:szCs w:val="28"/>
        </w:rPr>
        <w:t>Нелькобинский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решением </w:t>
      </w:r>
      <w:r w:rsidRPr="006670EB">
        <w:rPr>
          <w:rFonts w:ascii="Times New Roman" w:hAnsi="Times New Roman"/>
          <w:b w:val="0"/>
          <w:sz w:val="28"/>
          <w:szCs w:val="28"/>
        </w:rPr>
        <w:t xml:space="preserve">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626732" w:rsidRPr="006670EB">
        <w:rPr>
          <w:rFonts w:ascii="Times New Roman" w:hAnsi="Times New Roman"/>
          <w:b w:val="0"/>
          <w:sz w:val="28"/>
          <w:szCs w:val="28"/>
        </w:rPr>
        <w:t>Среднеканского</w:t>
      </w:r>
      <w:r w:rsidRPr="006670EB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0D6D">
        <w:rPr>
          <w:rFonts w:ascii="Times New Roman" w:hAnsi="Times New Roman" w:cs="Times New Roman"/>
          <w:sz w:val="28"/>
          <w:szCs w:val="28"/>
        </w:rPr>
        <w:t>водный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B279AE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>целью сохран</w:t>
      </w:r>
      <w:r w:rsidR="000F29DD">
        <w:rPr>
          <w:rFonts w:ascii="Times New Roman" w:hAnsi="Times New Roman"/>
          <w:sz w:val="28"/>
          <w:szCs w:val="28"/>
        </w:rPr>
        <w:t>ности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="006670EB">
        <w:rPr>
          <w:rFonts w:ascii="Times New Roman" w:hAnsi="Times New Roman"/>
          <w:sz w:val="28"/>
          <w:szCs w:val="28"/>
        </w:rPr>
        <w:t>природного комплекса озера, ледникового происхождения</w:t>
      </w:r>
      <w:r w:rsidR="000F29DD">
        <w:rPr>
          <w:rFonts w:ascii="Times New Roman" w:hAnsi="Times New Roman"/>
          <w:sz w:val="28"/>
          <w:szCs w:val="28"/>
        </w:rPr>
        <w:t xml:space="preserve"> «Сияния Ориона»,</w:t>
      </w:r>
      <w:r w:rsidR="006670EB">
        <w:rPr>
          <w:rFonts w:ascii="Times New Roman" w:hAnsi="Times New Roman"/>
          <w:sz w:val="28"/>
          <w:szCs w:val="28"/>
        </w:rPr>
        <w:t xml:space="preserve"> </w:t>
      </w:r>
      <w:r w:rsidR="000F29DD">
        <w:rPr>
          <w:rFonts w:ascii="Times New Roman" w:hAnsi="Times New Roman"/>
          <w:sz w:val="28"/>
          <w:szCs w:val="28"/>
        </w:rPr>
        <w:t xml:space="preserve">расположенного </w:t>
      </w:r>
      <w:r w:rsidR="006670EB">
        <w:rPr>
          <w:rFonts w:ascii="Times New Roman" w:hAnsi="Times New Roman"/>
          <w:sz w:val="28"/>
          <w:szCs w:val="28"/>
        </w:rPr>
        <w:t xml:space="preserve">среди гранитов </w:t>
      </w:r>
      <w:proofErr w:type="spellStart"/>
      <w:r w:rsidR="006670EB">
        <w:rPr>
          <w:rFonts w:ascii="Times New Roman" w:hAnsi="Times New Roman"/>
          <w:sz w:val="28"/>
          <w:szCs w:val="28"/>
        </w:rPr>
        <w:t>Верхнетенькинского</w:t>
      </w:r>
      <w:proofErr w:type="spellEnd"/>
      <w:r w:rsidR="006670EB">
        <w:rPr>
          <w:rFonts w:ascii="Times New Roman" w:hAnsi="Times New Roman"/>
          <w:sz w:val="28"/>
          <w:szCs w:val="28"/>
        </w:rPr>
        <w:t xml:space="preserve"> массива</w:t>
      </w:r>
      <w:r w:rsidR="0059635D" w:rsidRPr="00B279AE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63490D" w:rsidRDefault="0063490D" w:rsidP="0063490D">
      <w:pPr>
        <w:spacing w:after="0"/>
        <w:ind w:firstLine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0F2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 естественного природного комплекса озера ледникового происхождения «Сияние Ориона»</w:t>
      </w:r>
      <w:r w:rsidR="00FF4670">
        <w:rPr>
          <w:rFonts w:ascii="Times New Roman" w:hAnsi="Times New Roman"/>
          <w:iCs/>
          <w:sz w:val="28"/>
          <w:szCs w:val="28"/>
        </w:rPr>
        <w:t>;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</w:p>
    <w:p w:rsidR="0063490D" w:rsidRDefault="00C85DD2" w:rsidP="0063490D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3490D" w:rsidRDefault="00C85DD2" w:rsidP="0063490D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63490D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3B4F49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6B53D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3193B">
        <w:rPr>
          <w:rFonts w:ascii="Times New Roman" w:hAnsi="Times New Roman"/>
          <w:sz w:val="28"/>
          <w:szCs w:val="28"/>
        </w:rPr>
        <w:t>Те</w:t>
      </w:r>
      <w:r w:rsidR="003B4F49">
        <w:rPr>
          <w:rFonts w:ascii="Times New Roman" w:hAnsi="Times New Roman"/>
          <w:sz w:val="28"/>
          <w:szCs w:val="28"/>
        </w:rPr>
        <w:t>нькинском</w:t>
      </w:r>
      <w:proofErr w:type="spellEnd"/>
      <w:r w:rsidR="00562BA7">
        <w:rPr>
          <w:rFonts w:ascii="Times New Roman" w:hAnsi="Times New Roman"/>
          <w:sz w:val="28"/>
          <w:szCs w:val="28"/>
        </w:rPr>
        <w:t xml:space="preserve"> </w:t>
      </w:r>
      <w:r w:rsidR="00562BA7" w:rsidRPr="003B4F49">
        <w:rPr>
          <w:rFonts w:ascii="Times New Roman" w:hAnsi="Times New Roman"/>
          <w:sz w:val="28"/>
          <w:szCs w:val="28"/>
        </w:rPr>
        <w:t>городском округе</w:t>
      </w:r>
      <w:r w:rsidR="005147AB">
        <w:rPr>
          <w:rFonts w:ascii="Times New Roman" w:hAnsi="Times New Roman"/>
          <w:sz w:val="28"/>
          <w:szCs w:val="28"/>
        </w:rPr>
        <w:t xml:space="preserve"> в 90 км от поселка Усть-Омчуг</w:t>
      </w:r>
      <w:r w:rsidR="001362BE" w:rsidRPr="003B4F49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94486D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B4F4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3B4F49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3B4F49" w:rsidRPr="003B4F49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B4F49">
        <w:rPr>
          <w:rFonts w:ascii="Times New Roman" w:hAnsi="Times New Roman" w:cs="Times New Roman"/>
          <w:strike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</w:t>
      </w:r>
      <w:r w:rsidR="005147AB">
        <w:rPr>
          <w:rFonts w:ascii="Times New Roman" w:hAnsi="Times New Roman"/>
          <w:sz w:val="28"/>
          <w:szCs w:val="28"/>
        </w:rPr>
        <w:t xml:space="preserve"> </w:t>
      </w:r>
      <w:r w:rsidR="005147AB" w:rsidRPr="005147AB">
        <w:rPr>
          <w:rFonts w:ascii="Times New Roman" w:hAnsi="Times New Roman"/>
          <w:sz w:val="28"/>
          <w:szCs w:val="28"/>
        </w:rPr>
        <w:t>о</w:t>
      </w:r>
      <w:r w:rsidR="005147AB" w:rsidRPr="005147AB">
        <w:rPr>
          <w:rFonts w:ascii="Times New Roman" w:hAnsi="Times New Roman"/>
          <w:iCs/>
          <w:sz w:val="28"/>
          <w:szCs w:val="28"/>
        </w:rPr>
        <w:t>зеро Сияние Ориона ледникового происхождения</w:t>
      </w:r>
      <w:r w:rsidR="005A24CB">
        <w:rPr>
          <w:rFonts w:ascii="Times New Roman" w:hAnsi="Times New Roman"/>
          <w:iCs/>
          <w:sz w:val="28"/>
          <w:szCs w:val="28"/>
        </w:rPr>
        <w:t>,</w:t>
      </w:r>
      <w:r w:rsidR="005147AB" w:rsidRPr="005147AB">
        <w:rPr>
          <w:rFonts w:ascii="Times New Roman" w:hAnsi="Times New Roman"/>
          <w:iCs/>
          <w:sz w:val="28"/>
          <w:szCs w:val="28"/>
        </w:rPr>
        <w:t xml:space="preserve"> расположено </w:t>
      </w:r>
      <w:proofErr w:type="spellStart"/>
      <w:proofErr w:type="gramStart"/>
      <w:r w:rsidR="005147AB" w:rsidRPr="005147AB">
        <w:rPr>
          <w:rFonts w:ascii="Times New Roman" w:hAnsi="Times New Roman"/>
          <w:iCs/>
          <w:sz w:val="28"/>
          <w:szCs w:val="28"/>
        </w:rPr>
        <w:t>c</w:t>
      </w:r>
      <w:proofErr w:type="gramEnd"/>
      <w:r w:rsidR="005147AB" w:rsidRPr="005147AB">
        <w:rPr>
          <w:rFonts w:ascii="Times New Roman" w:hAnsi="Times New Roman"/>
          <w:iCs/>
          <w:sz w:val="28"/>
          <w:szCs w:val="28"/>
        </w:rPr>
        <w:t>реди</w:t>
      </w:r>
      <w:proofErr w:type="spellEnd"/>
      <w:r w:rsidR="005147AB" w:rsidRPr="005147AB">
        <w:rPr>
          <w:rFonts w:ascii="Times New Roman" w:hAnsi="Times New Roman"/>
          <w:iCs/>
          <w:sz w:val="28"/>
          <w:szCs w:val="28"/>
        </w:rPr>
        <w:t xml:space="preserve"> гранитов </w:t>
      </w:r>
      <w:proofErr w:type="spellStart"/>
      <w:r w:rsidR="005147AB" w:rsidRPr="005147AB">
        <w:rPr>
          <w:rFonts w:ascii="Times New Roman" w:hAnsi="Times New Roman"/>
          <w:iCs/>
          <w:sz w:val="28"/>
          <w:szCs w:val="28"/>
        </w:rPr>
        <w:t>Верхнетенькинского</w:t>
      </w:r>
      <w:proofErr w:type="spellEnd"/>
      <w:r w:rsidR="005147AB" w:rsidRPr="005147AB">
        <w:rPr>
          <w:rFonts w:ascii="Times New Roman" w:hAnsi="Times New Roman"/>
          <w:iCs/>
          <w:sz w:val="28"/>
          <w:szCs w:val="28"/>
        </w:rPr>
        <w:t xml:space="preserve"> массива</w:t>
      </w:r>
      <w:r w:rsidR="005147AB">
        <w:rPr>
          <w:rFonts w:ascii="Times New Roman" w:hAnsi="Times New Roman"/>
          <w:iCs/>
          <w:sz w:val="28"/>
          <w:szCs w:val="28"/>
        </w:rPr>
        <w:t>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строительство зданий, дорог, трубопроводов, линий электропередачи и </w:t>
      </w:r>
      <w:r w:rsidRPr="003E278C">
        <w:rPr>
          <w:rFonts w:ascii="Times New Roman" w:hAnsi="Times New Roman" w:cs="Times New Roman"/>
          <w:sz w:val="28"/>
          <w:szCs w:val="28"/>
        </w:rPr>
        <w:lastRenderedPageBreak/>
        <w:t>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94486D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lastRenderedPageBreak/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94486D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5A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300D6D">
        <w:rPr>
          <w:rFonts w:ascii="Times New Roman" w:hAnsi="Times New Roman" w:cs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 xml:space="preserve">содержится за счет средств областного бюджета и </w:t>
      </w:r>
      <w:proofErr w:type="gramStart"/>
      <w:r w:rsidRPr="00210AD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5A24CB" w:rsidRDefault="00C85DD2" w:rsidP="002B05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5A24CB">
        <w:rPr>
          <w:rFonts w:ascii="Times New Roman" w:hAnsi="Times New Roman" w:cs="Times New Roman"/>
          <w:b w:val="0"/>
          <w:sz w:val="28"/>
          <w:szCs w:val="28"/>
        </w:rPr>
        <w:t>«</w:t>
      </w:r>
      <w:r w:rsidR="00300D6D" w:rsidRPr="005A24CB">
        <w:rPr>
          <w:rFonts w:ascii="Times New Roman" w:hAnsi="Times New Roman" w:cs="Times New Roman"/>
          <w:b w:val="0"/>
          <w:sz w:val="28"/>
          <w:szCs w:val="28"/>
        </w:rPr>
        <w:t>Нелькобинский</w:t>
      </w:r>
      <w:r w:rsidR="007B2EF1" w:rsidRPr="005A24C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5A24CB">
        <w:rPr>
          <w:rFonts w:ascii="Times New Roman" w:hAnsi="Times New Roman" w:cs="Times New Roman"/>
          <w:b w:val="0"/>
          <w:sz w:val="28"/>
          <w:szCs w:val="28"/>
        </w:rPr>
        <w:t>«</w:t>
      </w:r>
      <w:r w:rsidR="00300D6D" w:rsidRPr="005A24CB">
        <w:rPr>
          <w:rFonts w:ascii="Times New Roman" w:hAnsi="Times New Roman" w:cs="Times New Roman"/>
          <w:b w:val="0"/>
          <w:sz w:val="28"/>
          <w:szCs w:val="28"/>
        </w:rPr>
        <w:t>Нелькобинский</w:t>
      </w:r>
      <w:r w:rsidR="007B2EF1" w:rsidRPr="005A24CB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300D6D">
        <w:rPr>
          <w:rFonts w:ascii="Times New Roman" w:hAnsi="Times New Roman"/>
          <w:sz w:val="28"/>
          <w:szCs w:val="28"/>
        </w:rPr>
        <w:t>Нелькобинский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5A24CB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257 га,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5A24CB" w:rsidRDefault="00A91046" w:rsidP="00A91046">
      <w:pPr>
        <w:rPr>
          <w:i/>
          <w:iCs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5147AB">
        <w:rPr>
          <w:i/>
          <w:iCs/>
        </w:rPr>
        <w:t>61.086</w:t>
      </w:r>
      <w:r w:rsidR="005A24CB">
        <w:rPr>
          <w:i/>
          <w:iCs/>
        </w:rPr>
        <w:t>;</w:t>
      </w:r>
      <w:bookmarkStart w:id="2" w:name="_GoBack"/>
      <w:bookmarkEnd w:id="2"/>
    </w:p>
    <w:p w:rsidR="007A5034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5147AB">
        <w:rPr>
          <w:b/>
          <w:bCs/>
        </w:rPr>
        <w:t xml:space="preserve"> </w:t>
      </w:r>
      <w:r w:rsidR="005147AB">
        <w:rPr>
          <w:i/>
          <w:iCs/>
        </w:rPr>
        <w:t>148.25</w:t>
      </w:r>
      <w:r w:rsidR="007A5034" w:rsidRPr="002B0541">
        <w:rPr>
          <w:rFonts w:ascii="Times New Roman" w:hAnsi="Times New Roman"/>
          <w:sz w:val="28"/>
          <w:szCs w:val="28"/>
        </w:rPr>
        <w:t xml:space="preserve">,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rPr>
          <w:trHeight w:val="14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0F29DD"/>
    <w:rsid w:val="001362BE"/>
    <w:rsid w:val="00152F60"/>
    <w:rsid w:val="00182D85"/>
    <w:rsid w:val="001C169D"/>
    <w:rsid w:val="0023193B"/>
    <w:rsid w:val="00231D9F"/>
    <w:rsid w:val="002505B2"/>
    <w:rsid w:val="002708FC"/>
    <w:rsid w:val="00294254"/>
    <w:rsid w:val="002B0541"/>
    <w:rsid w:val="002E74E5"/>
    <w:rsid w:val="00300D6D"/>
    <w:rsid w:val="00307EBF"/>
    <w:rsid w:val="0034608D"/>
    <w:rsid w:val="00362E37"/>
    <w:rsid w:val="003672A8"/>
    <w:rsid w:val="003A6273"/>
    <w:rsid w:val="003B4F49"/>
    <w:rsid w:val="003B65EB"/>
    <w:rsid w:val="003E2031"/>
    <w:rsid w:val="004277DA"/>
    <w:rsid w:val="00440BD0"/>
    <w:rsid w:val="00471EA0"/>
    <w:rsid w:val="004A29FA"/>
    <w:rsid w:val="004B57C0"/>
    <w:rsid w:val="004D2415"/>
    <w:rsid w:val="004F4B8C"/>
    <w:rsid w:val="005147AB"/>
    <w:rsid w:val="0055565A"/>
    <w:rsid w:val="00562BA7"/>
    <w:rsid w:val="0059635D"/>
    <w:rsid w:val="005A24CB"/>
    <w:rsid w:val="005C0813"/>
    <w:rsid w:val="005D58DC"/>
    <w:rsid w:val="006242DF"/>
    <w:rsid w:val="00626732"/>
    <w:rsid w:val="0063226F"/>
    <w:rsid w:val="0063490D"/>
    <w:rsid w:val="006670EB"/>
    <w:rsid w:val="00673EEA"/>
    <w:rsid w:val="006B53D5"/>
    <w:rsid w:val="006D1DEF"/>
    <w:rsid w:val="007267C6"/>
    <w:rsid w:val="00762B48"/>
    <w:rsid w:val="007831F1"/>
    <w:rsid w:val="00797DB6"/>
    <w:rsid w:val="007A5034"/>
    <w:rsid w:val="007B2EF1"/>
    <w:rsid w:val="008116F0"/>
    <w:rsid w:val="0083030F"/>
    <w:rsid w:val="00885082"/>
    <w:rsid w:val="00892E0F"/>
    <w:rsid w:val="0094486D"/>
    <w:rsid w:val="00960D34"/>
    <w:rsid w:val="00991E14"/>
    <w:rsid w:val="009E0A8E"/>
    <w:rsid w:val="00A03A80"/>
    <w:rsid w:val="00A723CE"/>
    <w:rsid w:val="00A91046"/>
    <w:rsid w:val="00B00665"/>
    <w:rsid w:val="00B129E0"/>
    <w:rsid w:val="00B279AE"/>
    <w:rsid w:val="00B82612"/>
    <w:rsid w:val="00BA55CB"/>
    <w:rsid w:val="00C06C94"/>
    <w:rsid w:val="00C263D8"/>
    <w:rsid w:val="00C85DD2"/>
    <w:rsid w:val="00CC3BE0"/>
    <w:rsid w:val="00CF161B"/>
    <w:rsid w:val="00D14277"/>
    <w:rsid w:val="00D26E43"/>
    <w:rsid w:val="00DE6313"/>
    <w:rsid w:val="00E02293"/>
    <w:rsid w:val="00E43BED"/>
    <w:rsid w:val="00E6310E"/>
    <w:rsid w:val="00E63318"/>
    <w:rsid w:val="00EE2FD5"/>
    <w:rsid w:val="00F64ED2"/>
    <w:rsid w:val="00F75E94"/>
    <w:rsid w:val="00FA09E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277A6E92E687AA02314B78F1A0BDD4017DC763CB73CB2u6c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B849-8A58-4270-802A-7DF8014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13</cp:revision>
  <cp:lastPrinted>2017-07-03T04:02:00Z</cp:lastPrinted>
  <dcterms:created xsi:type="dcterms:W3CDTF">2017-06-19T02:23:00Z</dcterms:created>
  <dcterms:modified xsi:type="dcterms:W3CDTF">2018-05-10T04:52:00Z</dcterms:modified>
</cp:coreProperties>
</file>