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6" w:rsidRDefault="00A66E26" w:rsidP="00A66E26">
      <w:pPr>
        <w:pStyle w:val="ConsPlusTitle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837EB6">
        <w:rPr>
          <w:rFonts w:ascii="Times New Roman" w:hAnsi="Times New Roman" w:cs="Times New Roman"/>
          <w:sz w:val="32"/>
          <w:szCs w:val="32"/>
        </w:rPr>
        <w:t>ПРОЕКТ</w:t>
      </w:r>
    </w:p>
    <w:p w:rsidR="001946ED" w:rsidRPr="00EB2683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1946ED" w:rsidRPr="00695D43" w:rsidRDefault="001946ED" w:rsidP="001946ED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1946ED" w:rsidRPr="00A55457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95EA4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0B53FE" w:rsidRDefault="000B53FE" w:rsidP="00A66E26">
      <w:pPr>
        <w:tabs>
          <w:tab w:val="left" w:pos="1995"/>
        </w:tabs>
        <w:rPr>
          <w:b/>
        </w:rPr>
      </w:pPr>
      <w:r w:rsidRPr="000B53FE">
        <w:rPr>
          <w:b/>
        </w:rPr>
        <w:t>от «___»______________2018</w:t>
      </w:r>
      <w:r w:rsidR="001946ED" w:rsidRPr="000B53FE">
        <w:rPr>
          <w:b/>
        </w:rPr>
        <w:t xml:space="preserve"> года                                                              №_____</w:t>
      </w:r>
    </w:p>
    <w:p w:rsidR="001946ED" w:rsidRPr="00A55457" w:rsidRDefault="001946ED" w:rsidP="001946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1946ED" w:rsidTr="001946ED">
        <w:tc>
          <w:tcPr>
            <w:tcW w:w="6091" w:type="dxa"/>
          </w:tcPr>
          <w:p w:rsidR="000B53FE" w:rsidRDefault="000B53FE" w:rsidP="001946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46ED" w:rsidRPr="00BF3766" w:rsidRDefault="001946ED" w:rsidP="001946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</w:t>
            </w:r>
            <w:r w:rsidR="00F479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постановка на учет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6ED" w:rsidRDefault="001946ED" w:rsidP="001946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="00A66E26">
        <w:t xml:space="preserve"> </w:t>
      </w:r>
      <w:r>
        <w:t>администрации Ягоднинского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предоставления муниципальных услуг в МО «Ягоднинский</w:t>
      </w:r>
      <w:r w:rsidR="00A66E26">
        <w:rPr>
          <w:bCs/>
        </w:rPr>
        <w:t xml:space="preserve">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="00A66E26">
        <w:rPr>
          <w:bCs/>
        </w:rPr>
        <w:t xml:space="preserve"> 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>администрация Ягоднинского</w:t>
      </w:r>
      <w:r w:rsidR="00A66E26">
        <w:t xml:space="preserve"> </w:t>
      </w:r>
      <w:r>
        <w:t xml:space="preserve">городского округа </w:t>
      </w:r>
      <w:proofErr w:type="gramEnd"/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1946ED" w:rsidRPr="00A5545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1946ED">
        <w:rPr>
          <w:rFonts w:ascii="Times New Roman" w:hAnsi="Times New Roman" w:cs="Times New Roman"/>
          <w:sz w:val="24"/>
          <w:szCs w:val="24"/>
        </w:rPr>
        <w:t>Прием заявлений,</w:t>
      </w:r>
      <w:r w:rsidR="00F47926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Pr="001946ED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Pr="007A7D2F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 Ягоднинского</w:t>
      </w:r>
      <w:r w:rsidR="00DC3E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66E26">
        <w:rPr>
          <w:rFonts w:ascii="Times New Roman" w:hAnsi="Times New Roman" w:cs="Times New Roman"/>
          <w:sz w:val="24"/>
          <w:szCs w:val="24"/>
        </w:rPr>
        <w:t xml:space="preserve"> </w:t>
      </w:r>
      <w:r w:rsidR="00CD4495">
        <w:rPr>
          <w:rFonts w:ascii="Times New Roman" w:hAnsi="Times New Roman" w:cs="Times New Roman"/>
          <w:sz w:val="24"/>
          <w:szCs w:val="24"/>
        </w:rPr>
        <w:t>от 28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 w:rsidR="00CD4495">
        <w:rPr>
          <w:rFonts w:ascii="Times New Roman" w:hAnsi="Times New Roman" w:cs="Times New Roman"/>
          <w:sz w:val="24"/>
          <w:szCs w:val="24"/>
        </w:rPr>
        <w:t>06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 w:rsidR="00CD4495">
        <w:rPr>
          <w:rFonts w:ascii="Times New Roman" w:hAnsi="Times New Roman" w:cs="Times New Roman"/>
          <w:sz w:val="24"/>
          <w:szCs w:val="24"/>
        </w:rPr>
        <w:t>6</w:t>
      </w:r>
      <w:r w:rsidRPr="002202F6">
        <w:rPr>
          <w:rFonts w:ascii="Times New Roman" w:hAnsi="Times New Roman" w:cs="Times New Roman"/>
          <w:sz w:val="24"/>
          <w:szCs w:val="24"/>
        </w:rPr>
        <w:t xml:space="preserve"> №</w:t>
      </w:r>
      <w:r w:rsidR="00CD4495">
        <w:rPr>
          <w:rFonts w:ascii="Times New Roman" w:hAnsi="Times New Roman" w:cs="Times New Roman"/>
          <w:sz w:val="24"/>
          <w:szCs w:val="24"/>
        </w:rPr>
        <w:t>501</w:t>
      </w:r>
      <w:r w:rsidRPr="007A7D2F">
        <w:rPr>
          <w:rFonts w:ascii="Times New Roman" w:hAnsi="Times New Roman" w:cs="Times New Roman"/>
          <w:sz w:val="24"/>
          <w:szCs w:val="24"/>
        </w:rPr>
        <w:t>«</w:t>
      </w:r>
      <w:r w:rsidR="00DC3E62" w:rsidRPr="00DC3E6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</w:r>
      <w:r w:rsidRPr="007A7D2F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495" w:rsidRDefault="00CD4495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Pr="00BF5B1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6B3D8B">
          <w:rPr>
            <w:rStyle w:val="a4"/>
            <w:rFonts w:ascii="Times New Roman" w:hAnsi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1946ED" w:rsidRPr="00A55457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333FA6">
        <w:rPr>
          <w:rFonts w:ascii="Times New Roman" w:hAnsi="Times New Roman" w:cs="Times New Roman"/>
          <w:sz w:val="24"/>
          <w:szCs w:val="24"/>
        </w:rPr>
        <w:t>оциальным вопросам Высоц</w:t>
      </w:r>
      <w:r w:rsidR="00F47926">
        <w:rPr>
          <w:rFonts w:ascii="Times New Roman" w:hAnsi="Times New Roman" w:cs="Times New Roman"/>
          <w:sz w:val="24"/>
          <w:szCs w:val="24"/>
        </w:rPr>
        <w:t>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Pr="006B3D8B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1946ED" w:rsidRPr="00A55457" w:rsidRDefault="001946ED" w:rsidP="00F4792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</w:t>
      </w:r>
      <w:r w:rsidR="00F479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Д.М. Бородин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1946ED" w:rsidTr="001946ED">
        <w:tc>
          <w:tcPr>
            <w:tcW w:w="5695" w:type="dxa"/>
          </w:tcPr>
          <w:p w:rsidR="001946ED" w:rsidRDefault="001946ED" w:rsidP="001946E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5E66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«___»__________2018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1946ED" w:rsidRPr="00FD7D74" w:rsidRDefault="001946ED" w:rsidP="0019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66ECC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ПРИЕМ ЗАЯВЛЕНИЙ, </w:t>
      </w:r>
      <w:r w:rsidR="00695E6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>
        <w:rPr>
          <w:rFonts w:ascii="Times New Roman" w:hAnsi="Times New Roman" w:cs="Times New Roman"/>
          <w:sz w:val="24"/>
          <w:szCs w:val="24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946ED" w:rsidRPr="00045C0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5E66" w:rsidRPr="00695E66" w:rsidRDefault="00695E66" w:rsidP="00695E66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46ED" w:rsidRPr="00766ECC" w:rsidRDefault="001946ED" w:rsidP="001946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946ED" w:rsidRPr="00766ECC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153244" w:rsidRPr="00153244">
        <w:rPr>
          <w:rFonts w:ascii="Times New Roman" w:hAnsi="Times New Roman" w:cs="Times New Roman"/>
          <w:sz w:val="24"/>
          <w:szCs w:val="24"/>
        </w:rPr>
        <w:t>Прием заявлений,</w:t>
      </w:r>
      <w:r w:rsidR="006F2A50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="00153244" w:rsidRPr="00153244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2576A8" w:rsidRDefault="002576A8" w:rsidP="001946ED">
      <w:pPr>
        <w:pStyle w:val="ConsPlusNormal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2576A8" w:rsidRDefault="002576A8" w:rsidP="002576A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Заявителями на предоставление муниципальной услуги являются физические лица – родители, законные представители детей в возрасте от 0 до 7 лет, проживающие на территории Ягоднинского городского округа.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940E52">
        <w:rPr>
          <w:rFonts w:ascii="Times New Roman" w:hAnsi="Times New Roman" w:cs="Times New Roman"/>
          <w:sz w:val="24"/>
          <w:szCs w:val="24"/>
        </w:rPr>
        <w:t xml:space="preserve">Комитетом образования </w:t>
      </w:r>
      <w:r w:rsidR="000A45BF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940E52">
        <w:rPr>
          <w:rFonts w:ascii="Times New Roman" w:hAnsi="Times New Roman" w:cs="Times New Roman"/>
          <w:sz w:val="24"/>
          <w:szCs w:val="24"/>
        </w:rPr>
        <w:t xml:space="preserve">и </w:t>
      </w:r>
      <w:r w:rsidR="00DA50B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2576A8">
        <w:rPr>
          <w:rFonts w:ascii="Times New Roman" w:hAnsi="Times New Roman" w:cs="Times New Roman"/>
          <w:sz w:val="24"/>
          <w:szCs w:val="24"/>
        </w:rPr>
        <w:t>, осуществляющими</w:t>
      </w:r>
      <w:r w:rsidR="000A45B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940E52">
        <w:rPr>
          <w:rFonts w:ascii="Times New Roman" w:hAnsi="Times New Roman" w:cs="Times New Roman"/>
          <w:sz w:val="24"/>
          <w:szCs w:val="24"/>
        </w:rPr>
        <w:t>Комитет образования.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7" w:history="1"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6447AA">
        <w:rPr>
          <w:rFonts w:ascii="Times New Roman" w:hAnsi="Times New Roman" w:cs="Times New Roman"/>
          <w:sz w:val="24"/>
          <w:szCs w:val="24"/>
        </w:rPr>
        <w:t>ых</w:t>
      </w:r>
      <w:r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</w:t>
      </w:r>
      <w:r w:rsidRPr="00EA2CC3">
        <w:rPr>
          <w:rFonts w:ascii="Times New Roman" w:hAnsi="Times New Roman" w:cs="Times New Roman"/>
          <w:sz w:val="24"/>
          <w:szCs w:val="24"/>
        </w:rPr>
        <w:lastRenderedPageBreak/>
        <w:t>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652F">
        <w:rPr>
          <w:rFonts w:ascii="Times New Roman" w:hAnsi="Times New Roman" w:cs="Times New Roman"/>
          <w:sz w:val="24"/>
          <w:szCs w:val="24"/>
        </w:rPr>
        <w:t>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1946ED" w:rsidRPr="005729F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>
        <w:rPr>
          <w:rFonts w:ascii="Times New Roman" w:hAnsi="Times New Roman" w:cs="Times New Roman"/>
          <w:sz w:val="24"/>
          <w:szCs w:val="24"/>
        </w:rPr>
        <w:t>е Услуги, являются руководители образовательных организаций.</w:t>
      </w:r>
    </w:p>
    <w:p w:rsidR="00A354F6" w:rsidRDefault="00A354F6">
      <w:pPr>
        <w:pStyle w:val="ConsPlusNormal"/>
        <w:ind w:firstLine="540"/>
        <w:jc w:val="both"/>
      </w:pP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</w:t>
      </w:r>
      <w:r w:rsidRPr="0070438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9E5367" w:rsidRPr="00153244">
        <w:rPr>
          <w:rFonts w:ascii="Times New Roman" w:hAnsi="Times New Roman" w:cs="Times New Roman"/>
          <w:sz w:val="24"/>
          <w:szCs w:val="24"/>
        </w:rPr>
        <w:t>Прием заявлений,</w:t>
      </w:r>
      <w:r w:rsidR="00704381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="009E5367" w:rsidRPr="00153244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6A8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2576A8">
        <w:rPr>
          <w:rFonts w:ascii="Times New Roman" w:hAnsi="Times New Roman" w:cs="Times New Roman"/>
          <w:sz w:val="24"/>
          <w:szCs w:val="24"/>
        </w:rPr>
        <w:t xml:space="preserve">При подаче заявления - </w:t>
      </w:r>
      <w:r w:rsidR="000A45BF">
        <w:rPr>
          <w:rFonts w:ascii="Times New Roman" w:hAnsi="Times New Roman" w:cs="Times New Roman"/>
          <w:sz w:val="24"/>
          <w:szCs w:val="24"/>
        </w:rPr>
        <w:t>Комитетом образования</w:t>
      </w:r>
      <w:r w:rsidR="002576A8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2576A8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При зачислении ребенка - </w:t>
      </w:r>
      <w:r w:rsidR="000A45BF">
        <w:rPr>
          <w:rFonts w:ascii="Times New Roman" w:hAnsi="Times New Roman" w:cs="Times New Roman"/>
          <w:sz w:val="24"/>
          <w:szCs w:val="24"/>
        </w:rPr>
        <w:t>о</w:t>
      </w:r>
      <w:r w:rsidR="004D275A"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="004D275A"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="004D275A"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75A"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</w:t>
      </w:r>
      <w:r w:rsidR="00704381">
        <w:rPr>
          <w:rFonts w:ascii="Times New Roman" w:hAnsi="Times New Roman" w:cs="Times New Roman"/>
          <w:sz w:val="24"/>
          <w:szCs w:val="24"/>
        </w:rPr>
        <w:t>являются руководители</w:t>
      </w:r>
      <w:r w:rsidR="000A45BF">
        <w:rPr>
          <w:rFonts w:ascii="Times New Roman" w:hAnsi="Times New Roman" w:cs="Times New Roman"/>
          <w:sz w:val="24"/>
          <w:szCs w:val="24"/>
        </w:rPr>
        <w:t xml:space="preserve">Комитета образования 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Ягоднинского городского округа, специалисты.</w:t>
      </w:r>
    </w:p>
    <w:p w:rsidR="005E59AF" w:rsidRPr="00FC6909" w:rsidRDefault="005E59A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 муниципальным правовым актом Ягоднинского городского округа.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2.3.1. На уровне </w:t>
      </w:r>
      <w:r w:rsidR="005E59AF">
        <w:rPr>
          <w:rFonts w:ascii="Times New Roman" w:hAnsi="Times New Roman" w:cs="Times New Roman"/>
          <w:sz w:val="24"/>
          <w:szCs w:val="24"/>
        </w:rPr>
        <w:t>Комитета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704381" w:rsidRPr="002576A8" w:rsidRDefault="00704381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заявлений;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постановка ребенка на учет;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направление уведомления заявителю об отказе в постановке на учет.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2.3.2. На уровне образовательных </w:t>
      </w:r>
      <w:r w:rsidR="005E59AF">
        <w:rPr>
          <w:rFonts w:ascii="Times New Roman" w:hAnsi="Times New Roman" w:cs="Times New Roman"/>
          <w:sz w:val="24"/>
          <w:szCs w:val="24"/>
        </w:rPr>
        <w:t>организаций</w:t>
      </w:r>
      <w:r w:rsidRPr="002576A8">
        <w:rPr>
          <w:rFonts w:ascii="Times New Roman" w:hAnsi="Times New Roman" w:cs="Times New Roman"/>
          <w:sz w:val="24"/>
          <w:szCs w:val="24"/>
        </w:rPr>
        <w:t>:</w:t>
      </w:r>
    </w:p>
    <w:p w:rsidR="002576A8" w:rsidRPr="002576A8" w:rsidRDefault="005E59AF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ребенка.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2.4.1. Комплектование групп образовательных организаций на новый учебный год осуществляется </w:t>
      </w:r>
      <w:r w:rsidR="005E59AF">
        <w:rPr>
          <w:rFonts w:ascii="Times New Roman" w:hAnsi="Times New Roman" w:cs="Times New Roman"/>
          <w:sz w:val="24"/>
          <w:szCs w:val="24"/>
        </w:rPr>
        <w:t>Комитетом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 ежегодно в апреле </w:t>
      </w:r>
      <w:r w:rsidR="005E59AF">
        <w:rPr>
          <w:rFonts w:ascii="Times New Roman" w:hAnsi="Times New Roman" w:cs="Times New Roman"/>
          <w:sz w:val="24"/>
          <w:szCs w:val="24"/>
        </w:rPr>
        <w:t>–</w:t>
      </w:r>
      <w:r w:rsidRPr="002576A8">
        <w:rPr>
          <w:rFonts w:ascii="Times New Roman" w:hAnsi="Times New Roman" w:cs="Times New Roman"/>
          <w:sz w:val="24"/>
          <w:szCs w:val="24"/>
        </w:rPr>
        <w:t xml:space="preserve"> мае</w:t>
      </w:r>
      <w:r w:rsidR="005E59AF">
        <w:rPr>
          <w:rFonts w:ascii="Times New Roman" w:hAnsi="Times New Roman" w:cs="Times New Roman"/>
          <w:sz w:val="24"/>
          <w:szCs w:val="24"/>
        </w:rPr>
        <w:t>,</w:t>
      </w:r>
      <w:r w:rsidRPr="002576A8">
        <w:rPr>
          <w:rFonts w:ascii="Times New Roman" w:hAnsi="Times New Roman" w:cs="Times New Roman"/>
          <w:sz w:val="24"/>
          <w:szCs w:val="24"/>
        </w:rPr>
        <w:t xml:space="preserve"> согласно очереди с учетом внеочередного и первоочередного права некоторых категорий граждан.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2.4.2. Срок предоставления муниципальной услуги составляет: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1) рассмотрение заявлений о постановке на учет для предоставления места в образовательной организации 30 календарных дней с момента подачи заявления.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2) зачисление - 10 рабочих дней со дня получения заявителем направления в образовательную организацию для зачисления ребенка.</w:t>
      </w:r>
    </w:p>
    <w:p w:rsidR="002576A8" w:rsidRPr="002576A8" w:rsidRDefault="002576A8" w:rsidP="002576A8">
      <w:pPr>
        <w:pStyle w:val="ConsPlusNormal"/>
        <w:ind w:firstLine="540"/>
        <w:jc w:val="both"/>
      </w:pPr>
      <w:r w:rsidRPr="002576A8">
        <w:rPr>
          <w:rFonts w:ascii="Times New Roman" w:hAnsi="Times New Roman" w:cs="Times New Roman"/>
          <w:sz w:val="24"/>
          <w:szCs w:val="24"/>
        </w:rPr>
        <w:t xml:space="preserve">2.4.3. Зачисление детей в образовательные организации осуществляется ежегодно с 01 июня по 01 сентября (при наличии свободных мест зачисление может осуществляться в </w:t>
      </w:r>
      <w:r w:rsidRPr="002576A8">
        <w:rPr>
          <w:rFonts w:ascii="Times New Roman" w:hAnsi="Times New Roman" w:cs="Times New Roman"/>
          <w:sz w:val="24"/>
          <w:szCs w:val="24"/>
        </w:rPr>
        <w:lastRenderedPageBreak/>
        <w:t>течение календарного года).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№ 3132-1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636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3636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19 февраля 1993 г. № 4530-1 «О вынужденных переселенцах»;</w:t>
      </w:r>
    </w:p>
    <w:p w:rsidR="00013636" w:rsidRPr="0067111F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AF652F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17 января 1992 г. № 2202-1 «О прокуратуре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07 февраля 2011 г. № 3-ФЗ «О полиции»;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28 декабря 2010 г. № 403-ФЗ «О Следственном комитете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19 февраля 1993 г. № 4528-1 «О беженцах»;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27 мая 1998 г. № 76-ФЗ «О статусе военнослужащих»;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2D493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Президента Российской Федерации от 02 октября 1992 г. № 1157 «О дополнительных мерах государственной поддержки инвалидов»;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0136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</w:t>
      </w:r>
      <w:r w:rsidR="002D4939">
        <w:rPr>
          <w:rFonts w:ascii="Times New Roman" w:hAnsi="Times New Roman" w:cs="Times New Roman"/>
          <w:sz w:val="24"/>
          <w:szCs w:val="24"/>
        </w:rPr>
        <w:t>з подразделений особого риска»;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2004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65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</w:t>
      </w:r>
      <w:r w:rsidR="002D4939" w:rsidRPr="002D4939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2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1999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936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2D4939" w:rsidRPr="002D4939">
        <w:rPr>
          <w:rFonts w:ascii="Times New Roman" w:hAnsi="Times New Roman" w:cs="Times New Roman"/>
          <w:sz w:val="24"/>
          <w:szCs w:val="24"/>
        </w:rPr>
        <w:t>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2D493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1993-р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B63CE2">
        <w:rPr>
          <w:rFonts w:ascii="Times New Roman" w:hAnsi="Times New Roman" w:cs="Times New Roman"/>
          <w:sz w:val="24"/>
          <w:szCs w:val="24"/>
        </w:rPr>
        <w:t>»</w:t>
      </w:r>
      <w:r w:rsidR="002D4939" w:rsidRPr="002D4939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939" w:rsidRDefault="002D4939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2D493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апреля 2014 года № 293 «Об утверждении порядка приема на обучение по образовательным прогр</w:t>
      </w:r>
      <w:r w:rsidR="009E5367"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r w:rsidR="002D4939">
        <w:rPr>
          <w:rFonts w:ascii="Times New Roman" w:hAnsi="Times New Roman" w:cs="Times New Roman"/>
          <w:sz w:val="24"/>
          <w:szCs w:val="24"/>
        </w:rPr>
        <w:t>.</w:t>
      </w:r>
    </w:p>
    <w:p w:rsidR="00BB23CC" w:rsidRPr="00BB23CC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C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</w:t>
      </w:r>
      <w:r w:rsidR="00DA50BB">
        <w:rPr>
          <w:rFonts w:ascii="Times New Roman" w:hAnsi="Times New Roman" w:cs="Times New Roman"/>
          <w:sz w:val="24"/>
          <w:szCs w:val="24"/>
        </w:rPr>
        <w:t>,</w:t>
      </w:r>
      <w:r w:rsidRPr="00BB23C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2D4939" w:rsidRPr="00CD2EC0" w:rsidRDefault="004D275A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 w:rsidR="00BB23CC">
        <w:rPr>
          <w:rFonts w:ascii="Times New Roman" w:hAnsi="Times New Roman" w:cs="Times New Roman"/>
          <w:sz w:val="24"/>
          <w:szCs w:val="24"/>
        </w:rPr>
        <w:t xml:space="preserve">.1. </w:t>
      </w:r>
      <w:r w:rsidR="00CD2EC0" w:rsidRPr="00CD2EC0">
        <w:rPr>
          <w:rFonts w:ascii="Times New Roman" w:hAnsi="Times New Roman" w:cs="Times New Roman"/>
          <w:sz w:val="24"/>
          <w:szCs w:val="24"/>
        </w:rPr>
        <w:t>Для</w:t>
      </w:r>
      <w:r w:rsidR="002D4939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CD2EC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D4939">
        <w:rPr>
          <w:rFonts w:ascii="Times New Roman" w:hAnsi="Times New Roman" w:cs="Times New Roman"/>
          <w:sz w:val="24"/>
          <w:szCs w:val="24"/>
        </w:rPr>
        <w:t xml:space="preserve">на учет </w:t>
      </w:r>
      <w:r w:rsidRPr="0067111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подает</w:t>
      </w:r>
      <w:r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371CD"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образования</w:t>
      </w:r>
      <w:r w:rsidR="00CD2EC0" w:rsidRPr="00CD2EC0">
        <w:rPr>
          <w:rFonts w:ascii="Times New Roman" w:hAnsi="Times New Roman" w:cs="Times New Roman"/>
          <w:sz w:val="24"/>
          <w:szCs w:val="24"/>
        </w:rPr>
        <w:t>копии, а при личном обращении и оригиналы следующих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заявлени</w:t>
      </w:r>
      <w:r w:rsidR="00CD2EC0">
        <w:rPr>
          <w:rFonts w:ascii="Times New Roman" w:hAnsi="Times New Roman" w:cs="Times New Roman"/>
          <w:sz w:val="24"/>
          <w:szCs w:val="24"/>
        </w:rPr>
        <w:t>е</w:t>
      </w:r>
      <w:r w:rsidRPr="00CD2EC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67" w:history="1">
        <w:r w:rsidRPr="00CD2E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B23CC">
        <w:rPr>
          <w:rFonts w:ascii="Times New Roman" w:hAnsi="Times New Roman" w:cs="Times New Roman"/>
          <w:sz w:val="24"/>
          <w:szCs w:val="24"/>
        </w:rPr>
        <w:t>(</w:t>
      </w:r>
      <w:r w:rsidRPr="00CD2EC0">
        <w:rPr>
          <w:rFonts w:ascii="Times New Roman" w:hAnsi="Times New Roman" w:cs="Times New Roman"/>
          <w:sz w:val="24"/>
          <w:szCs w:val="24"/>
        </w:rPr>
        <w:t>приложени</w:t>
      </w:r>
      <w:r w:rsidR="00BB23CC">
        <w:rPr>
          <w:rFonts w:ascii="Times New Roman" w:hAnsi="Times New Roman" w:cs="Times New Roman"/>
          <w:sz w:val="24"/>
          <w:szCs w:val="24"/>
        </w:rPr>
        <w:t>е№</w:t>
      </w:r>
      <w:r w:rsidR="00CD2EC0">
        <w:rPr>
          <w:rFonts w:ascii="Times New Roman" w:hAnsi="Times New Roman" w:cs="Times New Roman"/>
          <w:sz w:val="24"/>
          <w:szCs w:val="24"/>
        </w:rPr>
        <w:t>3</w:t>
      </w:r>
      <w:r w:rsidRPr="00CD2EC0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BB23CC">
        <w:rPr>
          <w:rFonts w:ascii="Times New Roman" w:hAnsi="Times New Roman" w:cs="Times New Roman"/>
          <w:sz w:val="24"/>
          <w:szCs w:val="24"/>
        </w:rPr>
        <w:t>)</w:t>
      </w:r>
      <w:r w:rsidRPr="00CD2EC0">
        <w:rPr>
          <w:rFonts w:ascii="Times New Roman" w:hAnsi="Times New Roman" w:cs="Times New Roman"/>
          <w:sz w:val="24"/>
          <w:szCs w:val="24"/>
        </w:rPr>
        <w:t>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документ</w:t>
      </w:r>
      <w:r w:rsidR="00DA50BB">
        <w:rPr>
          <w:rFonts w:ascii="Times New Roman" w:hAnsi="Times New Roman" w:cs="Times New Roman"/>
          <w:sz w:val="24"/>
          <w:szCs w:val="24"/>
        </w:rPr>
        <w:t>, удостоверяющий</w:t>
      </w:r>
      <w:r w:rsidRPr="00CD2EC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проживания на закрепленной территории или документа о регистрации ребенка по месту жительства или по месту пребывания.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Для подтверждения права на внеочередное и первоочередное предоставление места в муниципальных дошкольных образовательных </w:t>
      </w:r>
      <w:r w:rsidR="00B63CE2">
        <w:rPr>
          <w:rFonts w:ascii="Times New Roman" w:hAnsi="Times New Roman" w:cs="Times New Roman"/>
          <w:sz w:val="24"/>
          <w:szCs w:val="24"/>
        </w:rPr>
        <w:t>организациях</w:t>
      </w:r>
      <w:r w:rsidRPr="00CD2EC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следующие документы: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судьи, прокуроры, сотрудники следственного комитета Российской Федерации, полиции, органов внутренних дел, органов уголовно-исполнительной системы, таможенных органов - справку с места службы и служебное удостоверение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военнослужащие - справку с места службы и удостоверение личности военнослужащего Российской Федерации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- справку из военного комиссариата;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родители, подвергшиеся воздействию радиации вследствие катастрофы на Чернобыльской АЭС, - удостоверение, подтверждающее льготный статус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многодетные семьи - справку о составе семьи;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lastRenderedPageBreak/>
        <w:t>- семьи, имеющие детей-инвалидов, одного из родителей-инвалида, - медицинское заключение об инвалидности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опекуны, приемные родители - постановление об установлении опеки, усыновления (копию и оригинал);</w:t>
      </w:r>
    </w:p>
    <w:p w:rsidR="002D4939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беженцы и вынужденные переселенцы - удостоверение или справку из миграционной службы (копию и оригинал).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 w:rsidR="00B9669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03A0F" w:rsidRDefault="00B96695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</w:t>
      </w:r>
      <w:r w:rsidR="00E03A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96695" w:rsidRPr="0067111F" w:rsidRDefault="00E03A0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муниципальные услуги, по собственной инициативе.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D275A" w:rsidRPr="001C371A" w:rsidRDefault="004D275A" w:rsidP="004D2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4D275A" w:rsidRPr="001256E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D275A" w:rsidRPr="002F161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</w:t>
      </w:r>
      <w:r w:rsidR="003F6880">
        <w:rPr>
          <w:rFonts w:ascii="Times New Roman" w:hAnsi="Times New Roman" w:cs="Times New Roman"/>
          <w:sz w:val="24"/>
          <w:szCs w:val="24"/>
        </w:rPr>
        <w:t>1.</w:t>
      </w:r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D275A" w:rsidRPr="009D41C2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D275A" w:rsidRDefault="00E03A0F" w:rsidP="005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>
        <w:rPr>
          <w:rFonts w:ascii="Times New Roman" w:hAnsi="Times New Roman" w:cs="Times New Roman"/>
          <w:sz w:val="24"/>
          <w:szCs w:val="24"/>
        </w:rPr>
        <w:t>оборуд</w:t>
      </w:r>
      <w:r w:rsidR="00745012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45012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</w:t>
      </w:r>
      <w:r w:rsidR="005B68D0">
        <w:rPr>
          <w:rFonts w:ascii="Times New Roman" w:hAnsi="Times New Roman" w:cs="Times New Roman"/>
          <w:sz w:val="24"/>
          <w:szCs w:val="24"/>
        </w:rPr>
        <w:t>м 1.4.3. настоящего Регламента, в том числе и для граждан с ограниченными возможностями и маломобильных групп.</w:t>
      </w:r>
    </w:p>
    <w:p w:rsidR="004D275A" w:rsidRPr="005230BE" w:rsidRDefault="004D275A" w:rsidP="004D275A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4D275A" w:rsidRPr="002B393A" w:rsidRDefault="004D275A" w:rsidP="004D27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lastRenderedPageBreak/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4D275A" w:rsidRPr="009D41C2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4D275A" w:rsidRPr="005230BE" w:rsidRDefault="004D275A" w:rsidP="004D2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CF7D53" w:rsidRDefault="004D275A" w:rsidP="00CF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CF7D53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CF7D53" w:rsidRPr="00CF7D53" w:rsidRDefault="00CF7D53" w:rsidP="00CF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53">
        <w:rPr>
          <w:rFonts w:ascii="Times New Roman" w:hAnsi="Times New Roman" w:cs="Times New Roman"/>
          <w:sz w:val="24"/>
          <w:szCs w:val="24"/>
        </w:rPr>
        <w:t>- соблюдение стандарта предоставления услуги;</w:t>
      </w:r>
    </w:p>
    <w:p w:rsidR="00CF7D53" w:rsidRPr="00CF7D53" w:rsidRDefault="00CF7D53" w:rsidP="00CF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53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(бездействия) должностных лиц при предоставлении услуги;</w:t>
      </w:r>
    </w:p>
    <w:p w:rsidR="00CF7D53" w:rsidRPr="00CF7D53" w:rsidRDefault="00CF7D53" w:rsidP="00CF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53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(бездействия) должностных лиц при оказании услуги</w:t>
      </w:r>
    </w:p>
    <w:p w:rsidR="00CF7D53" w:rsidRPr="00CF7D53" w:rsidRDefault="00CF7D53" w:rsidP="00CF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53">
        <w:rPr>
          <w:rFonts w:ascii="Times New Roman" w:hAnsi="Times New Roman" w:cs="Times New Roman"/>
          <w:sz w:val="24"/>
          <w:szCs w:val="24"/>
        </w:rPr>
        <w:t>- возможность предоставления заявителями в уполномоченный орган, должностному лицу, заявления о предоставлении муниципальной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6F3674" w:rsidRPr="006F3674" w:rsidRDefault="006F3674" w:rsidP="00CF7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367" w:rsidRPr="006F3674" w:rsidRDefault="009E5367" w:rsidP="009E5367">
      <w:pPr>
        <w:jc w:val="center"/>
        <w:rPr>
          <w:b/>
        </w:rPr>
      </w:pPr>
      <w:r w:rsidRPr="006F3674">
        <w:rPr>
          <w:b/>
        </w:rPr>
        <w:t xml:space="preserve">3. Состав, последовательность и сроки выполнения </w:t>
      </w:r>
    </w:p>
    <w:p w:rsidR="009E5367" w:rsidRPr="006F3674" w:rsidRDefault="009E5367" w:rsidP="009E5367">
      <w:pPr>
        <w:jc w:val="center"/>
        <w:rPr>
          <w:b/>
        </w:rPr>
      </w:pPr>
      <w:r w:rsidRPr="006F3674">
        <w:rPr>
          <w:b/>
        </w:rPr>
        <w:t>административных процедур, требования к порядку их выполнения</w:t>
      </w:r>
    </w:p>
    <w:p w:rsidR="009E5367" w:rsidRPr="002521BB" w:rsidRDefault="009E5367" w:rsidP="009E5367">
      <w:pPr>
        <w:jc w:val="center"/>
      </w:pPr>
    </w:p>
    <w:p w:rsidR="009E5367" w:rsidRPr="002521BB" w:rsidRDefault="009E5367" w:rsidP="009E5367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9E5367" w:rsidRPr="002521BB" w:rsidRDefault="009E5367" w:rsidP="009E5367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9E5367" w:rsidRDefault="009E5367" w:rsidP="009E5367">
      <w:pPr>
        <w:jc w:val="both"/>
      </w:pPr>
      <w:r w:rsidRPr="002521BB">
        <w:tab/>
        <w:t>б) проверка и рас</w:t>
      </w:r>
      <w:r w:rsidR="00F874F8">
        <w:t xml:space="preserve">смотрение заявления, документов и </w:t>
      </w:r>
      <w:r>
        <w:t>постановка</w:t>
      </w:r>
      <w:r w:rsidR="00D371CD">
        <w:t xml:space="preserve">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</w:t>
      </w:r>
      <w:r w:rsidR="00713106">
        <w:t>тказа в предоставлении Услуги</w:t>
      </w:r>
      <w:r w:rsidR="00D371CD">
        <w:t>;</w:t>
      </w:r>
    </w:p>
    <w:p w:rsidR="009E5367" w:rsidRPr="002521BB" w:rsidRDefault="00F874F8" w:rsidP="009E5367">
      <w:pPr>
        <w:jc w:val="both"/>
      </w:pPr>
      <w:r>
        <w:lastRenderedPageBreak/>
        <w:t xml:space="preserve">            в</w:t>
      </w:r>
      <w:r w:rsidR="00D371CD">
        <w:t xml:space="preserve">) выдача </w:t>
      </w:r>
      <w:r w:rsidR="00D371CD" w:rsidRPr="00D371CD">
        <w:t>заявителю направления для зачисления ребенка в образовательную организацию</w:t>
      </w:r>
      <w:r w:rsidR="00713106">
        <w:t>.</w:t>
      </w:r>
    </w:p>
    <w:p w:rsidR="009E5367" w:rsidRPr="002521BB" w:rsidRDefault="009E5367" w:rsidP="009E5367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9E5367" w:rsidRPr="002521BB" w:rsidRDefault="009E5367" w:rsidP="009E5367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9E5367" w:rsidRPr="002521BB" w:rsidRDefault="009E5367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26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="003F688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</w:t>
      </w:r>
      <w:r w:rsidR="00F874F8">
        <w:t>Комитета образования</w:t>
      </w:r>
      <w:r w:rsidRPr="002521BB">
        <w:t xml:space="preserve">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 xml:space="preserve">аявление регистрируется в день поступления с присвоением порядкового номера и направляется руководителю </w:t>
      </w:r>
      <w:r w:rsidR="005470DB">
        <w:t>Комитета образования</w:t>
      </w:r>
      <w:r w:rsidRPr="002521BB">
        <w:t xml:space="preserve"> на рассмотрение.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</w:t>
      </w:r>
      <w:r w:rsidR="00F874F8">
        <w:t>Комитета образования</w:t>
      </w:r>
      <w:r w:rsidRPr="002521BB">
        <w:t xml:space="preserve"> зарегистрированного заявления и представленных документов на рассмотрение. 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 </w:t>
      </w:r>
      <w:r w:rsidR="00F874F8">
        <w:t>П</w:t>
      </w:r>
      <w:r w:rsidR="00F874F8" w:rsidRPr="002521BB">
        <w:t>роверка и рас</w:t>
      </w:r>
      <w:r w:rsidR="00F874F8">
        <w:t>смотрение заявления, документов и постановка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</w:t>
      </w:r>
      <w:r w:rsidR="005470DB">
        <w:t xml:space="preserve">лем заявление, согласно резолюции, </w:t>
      </w:r>
      <w:r w:rsidRPr="002521BB">
        <w:t>передается ответственному исполнителю.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>является специалист</w:t>
      </w:r>
      <w:r w:rsidR="00FA7F4B">
        <w:t xml:space="preserve"> Комитета образования</w:t>
      </w:r>
      <w:r w:rsidRPr="002521BB">
        <w:t xml:space="preserve">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 xml:space="preserve">на </w:t>
      </w:r>
      <w:r w:rsidR="005470DB">
        <w:t xml:space="preserve">предмет </w:t>
      </w:r>
      <w:r w:rsidRPr="002521BB">
        <w:t>отсутстви</w:t>
      </w:r>
      <w:r w:rsidR="005470DB">
        <w:t>я</w:t>
      </w:r>
      <w:r w:rsidRPr="002521BB">
        <w:t xml:space="preserve"> или наличи</w:t>
      </w:r>
      <w:r w:rsidR="005470DB">
        <w:t>я</w:t>
      </w:r>
      <w:r w:rsidRPr="002521BB">
        <w:t xml:space="preserve"> оснований для отказа в предоставлении </w:t>
      </w:r>
      <w:r w:rsidR="005470DB">
        <w:t>У</w:t>
      </w:r>
      <w:r w:rsidRPr="002521BB">
        <w:t>слуги</w:t>
      </w:r>
      <w:r w:rsidR="005470DB">
        <w:t>, предусмотренных п. 2.9.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оснований, предусмотренных пунктом 2.</w:t>
      </w:r>
      <w:r w:rsidR="00360C8C">
        <w:t>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 xml:space="preserve">В случае отсутствия оснований для отказа в предоставлении муниципальной услуги </w:t>
      </w:r>
      <w:r w:rsidR="005470DB">
        <w:t>осуществляет</w:t>
      </w:r>
      <w:r w:rsidR="00F874F8" w:rsidRPr="00F874F8">
        <w:t xml:space="preserve"> постановку на учет ребенка в автоматизированной информационной системе «Электронный детский сад»</w:t>
      </w:r>
      <w:r w:rsidRPr="00F874F8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ab/>
        <w:t xml:space="preserve">3.4.8. Результатом административной процедуры является </w:t>
      </w:r>
      <w:r w:rsidR="00F874F8" w:rsidRPr="00F874F8">
        <w:t>постановк</w:t>
      </w:r>
      <w:r w:rsidR="00CD200A">
        <w:t>а</w:t>
      </w:r>
      <w:r w:rsidR="00F874F8" w:rsidRPr="00F874F8">
        <w:t xml:space="preserve"> на учет ребенка в автоматизированной информационной системе «Электронный детский сад» </w:t>
      </w:r>
      <w:r w:rsidRPr="00F874F8">
        <w:t>либо проект обоснованного отказа в предоставлении Услуги.</w:t>
      </w:r>
    </w:p>
    <w:p w:rsid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</w:t>
      </w:r>
      <w:r w:rsidR="00F874F8">
        <w:t xml:space="preserve">Выдача </w:t>
      </w:r>
      <w:r w:rsidR="00F874F8" w:rsidRPr="00D371CD">
        <w:t>заявителю направления для зачисления ребенка в образовательную организацию</w:t>
      </w:r>
      <w:r w:rsidR="00F874F8">
        <w:t>.</w:t>
      </w:r>
    </w:p>
    <w:p w:rsidR="009E5367" w:rsidRPr="005470D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</w:t>
      </w:r>
      <w:r w:rsidR="005470DB" w:rsidRPr="005470DB">
        <w:t>наличие мест</w:t>
      </w:r>
      <w:r w:rsidR="005470DB">
        <w:t xml:space="preserve"> в соответствующей возрастной группе образовательной организации.</w:t>
      </w:r>
    </w:p>
    <w:p w:rsidR="009E5367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</w:t>
      </w:r>
      <w:r w:rsidR="00DA50BB">
        <w:t>ующего за днем принятия решения, размещается на информационном стенде и сайте.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</w:t>
      </w:r>
      <w:r w:rsidR="00F34EB9">
        <w:t xml:space="preserve">выдача </w:t>
      </w:r>
      <w:r w:rsidR="00F34EB9" w:rsidRPr="00D371CD">
        <w:t>заявителю направления для зачисления ребенка в образовательную организацию</w:t>
      </w:r>
      <w:r>
        <w:t>и уведомление заявителя о принятом решении.</w:t>
      </w:r>
    </w:p>
    <w:p w:rsidR="00F34EB9" w:rsidRPr="008A6179" w:rsidRDefault="009E5367" w:rsidP="008A6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FA7F4B">
        <w:rPr>
          <w:rFonts w:ascii="Times New Roman" w:hAnsi="Times New Roman" w:cs="Times New Roman"/>
          <w:sz w:val="24"/>
          <w:szCs w:val="24"/>
        </w:rPr>
        <w:t>3.5.4</w:t>
      </w:r>
      <w:r w:rsidRPr="00E06FBF">
        <w:rPr>
          <w:rFonts w:ascii="Times New Roman" w:hAnsi="Times New Roman" w:cs="Times New Roman"/>
          <w:sz w:val="24"/>
          <w:szCs w:val="24"/>
        </w:rPr>
        <w:t xml:space="preserve">.Общий срок выполнения административной процедуры </w:t>
      </w:r>
      <w:r w:rsidR="00E06FBF" w:rsidRPr="00FA7F4B">
        <w:rPr>
          <w:rFonts w:ascii="Times New Roman" w:hAnsi="Times New Roman" w:cs="Times New Roman"/>
          <w:sz w:val="24"/>
          <w:szCs w:val="24"/>
        </w:rPr>
        <w:t xml:space="preserve">- 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70DB">
        <w:rPr>
          <w:rFonts w:ascii="Times New Roman" w:hAnsi="Times New Roman" w:cs="Times New Roman"/>
          <w:sz w:val="24"/>
          <w:szCs w:val="24"/>
        </w:rPr>
        <w:t>3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 дн</w:t>
      </w:r>
      <w:r w:rsidR="005470DB">
        <w:rPr>
          <w:rFonts w:ascii="Times New Roman" w:hAnsi="Times New Roman" w:cs="Times New Roman"/>
          <w:sz w:val="24"/>
          <w:szCs w:val="24"/>
        </w:rPr>
        <w:t>я.</w:t>
      </w:r>
    </w:p>
    <w:p w:rsidR="00FA7F4B" w:rsidRDefault="008A6179" w:rsidP="009E5367">
      <w:pPr>
        <w:autoSpaceDE w:val="0"/>
        <w:autoSpaceDN w:val="0"/>
        <w:adjustRightInd w:val="0"/>
        <w:ind w:firstLine="540"/>
        <w:jc w:val="both"/>
      </w:pPr>
      <w:r>
        <w:t xml:space="preserve">   3.6.</w:t>
      </w:r>
      <w:r w:rsidR="00F34EB9" w:rsidRPr="002521BB">
        <w:t xml:space="preserve">Основанием для начала административной процедуры являетсяпередача руководителю образовательной организации </w:t>
      </w:r>
      <w:r w:rsidR="00FA7F4B">
        <w:t>направлени</w:t>
      </w:r>
      <w:r w:rsidR="005470DB">
        <w:t xml:space="preserve">ядля </w:t>
      </w:r>
      <w:r w:rsidR="00CD200A">
        <w:t>зачислени</w:t>
      </w:r>
      <w:r w:rsidR="005470DB">
        <w:t>я</w:t>
      </w:r>
      <w:r w:rsidR="00CD200A">
        <w:t xml:space="preserve"> ребенк</w:t>
      </w:r>
      <w:r w:rsidR="00FA7F4B">
        <w:t>а в образовательную организацию.</w:t>
      </w:r>
    </w:p>
    <w:p w:rsidR="00F34EB9" w:rsidRDefault="008A6179" w:rsidP="009E5367">
      <w:pPr>
        <w:autoSpaceDE w:val="0"/>
        <w:autoSpaceDN w:val="0"/>
        <w:adjustRightInd w:val="0"/>
        <w:ind w:firstLine="540"/>
        <w:jc w:val="both"/>
      </w:pPr>
      <w:r>
        <w:t xml:space="preserve">   3.6.1</w:t>
      </w:r>
      <w:r w:rsidR="002B2E82">
        <w:t xml:space="preserve">. </w:t>
      </w:r>
      <w:r w:rsidR="00FA7F4B">
        <w:t xml:space="preserve">Руководитель образовательной </w:t>
      </w:r>
      <w:r w:rsidR="00FA7F4B" w:rsidRPr="005470DB">
        <w:t>производит</w:t>
      </w:r>
      <w:r w:rsidR="00FA7F4B">
        <w:t xml:space="preserve">зачисление ребенка </w:t>
      </w:r>
      <w:r w:rsidR="006E0A80">
        <w:t xml:space="preserve">в образовательную организацию </w:t>
      </w:r>
      <w:r w:rsidR="00CD200A">
        <w:t xml:space="preserve">на </w:t>
      </w:r>
      <w:r w:rsidR="00FA7F4B">
        <w:t xml:space="preserve">основании </w:t>
      </w:r>
      <w:r w:rsidR="00FA7F4B" w:rsidRPr="00D371CD">
        <w:t>направления</w:t>
      </w:r>
      <w:r w:rsidR="00F34EB9" w:rsidRPr="00D371CD">
        <w:t xml:space="preserve"> для зачисления ребенка в образовательную организацию</w:t>
      </w:r>
      <w:r w:rsidR="00F34EB9">
        <w:t>.</w:t>
      </w:r>
    </w:p>
    <w:p w:rsidR="006E0A80" w:rsidRDefault="006E0A80" w:rsidP="009E5367">
      <w:pPr>
        <w:autoSpaceDE w:val="0"/>
        <w:autoSpaceDN w:val="0"/>
        <w:adjustRightInd w:val="0"/>
        <w:ind w:firstLine="540"/>
        <w:jc w:val="both"/>
      </w:pPr>
      <w:r w:rsidRPr="002521BB">
        <w:t>3.</w:t>
      </w:r>
      <w:r>
        <w:t>6</w:t>
      </w:r>
      <w:r w:rsidR="008A6179">
        <w:t>.2</w:t>
      </w:r>
      <w:r w:rsidRPr="002521BB">
        <w:t xml:space="preserve">. Ответственным за </w:t>
      </w:r>
      <w:r w:rsidRPr="00C706BC">
        <w:t xml:space="preserve">рассмотрение </w:t>
      </w:r>
      <w:r>
        <w:t>представленных</w:t>
      </w:r>
      <w:r w:rsidRPr="00C706BC">
        <w:t xml:space="preserve"> документов</w:t>
      </w:r>
      <w:r>
        <w:t xml:space="preserve">, зачисление ребенка в образовательную организацию </w:t>
      </w:r>
      <w:r w:rsidRPr="002521BB">
        <w:t xml:space="preserve">является </w:t>
      </w:r>
      <w:r>
        <w:t xml:space="preserve">руководитель образовательной организации,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CD200A" w:rsidRPr="00E06FBF" w:rsidRDefault="008A6179" w:rsidP="00E06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3.6.3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.Результатом административной процедуры являетсяиздание </w:t>
      </w:r>
      <w:r w:rsidR="00DA50B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 и уведомление заявителя о принятом решении.</w:t>
      </w:r>
    </w:p>
    <w:p w:rsidR="00CD200A" w:rsidRPr="002521BB" w:rsidRDefault="00CD200A" w:rsidP="00CD200A">
      <w:pPr>
        <w:autoSpaceDE w:val="0"/>
        <w:autoSpaceDN w:val="0"/>
        <w:adjustRightInd w:val="0"/>
        <w:ind w:firstLine="540"/>
        <w:jc w:val="both"/>
      </w:pPr>
      <w:r>
        <w:t xml:space="preserve">   3.6.</w:t>
      </w:r>
      <w:r w:rsidR="008A6179">
        <w:t>4</w:t>
      </w:r>
      <w:r>
        <w:t xml:space="preserve">. </w:t>
      </w:r>
      <w:r w:rsidRPr="002A1D6A">
        <w:t xml:space="preserve">Общий срок выполнения административной процедуры составляет </w:t>
      </w:r>
      <w:r w:rsidR="00FA7F4B">
        <w:t>10</w:t>
      </w:r>
      <w:r>
        <w:t xml:space="preserve"> дн</w:t>
      </w:r>
      <w:r w:rsidR="002D5EAE">
        <w:t>ей</w:t>
      </w:r>
      <w:r w:rsidRPr="002A1D6A">
        <w:t>.</w:t>
      </w:r>
    </w:p>
    <w:p w:rsidR="00E07C3F" w:rsidRPr="002A1D6A" w:rsidRDefault="008A6179" w:rsidP="00E07C3F">
      <w:pPr>
        <w:autoSpaceDE w:val="0"/>
        <w:autoSpaceDN w:val="0"/>
        <w:adjustRightInd w:val="0"/>
        <w:ind w:firstLine="540"/>
        <w:jc w:val="both"/>
      </w:pPr>
      <w:r>
        <w:t xml:space="preserve">   3.6.5</w:t>
      </w:r>
      <w:r w:rsidR="00E07C3F">
        <w:t>.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F34EB9" w:rsidRPr="00F34EB9" w:rsidRDefault="00F34EB9" w:rsidP="009E5367">
      <w:pPr>
        <w:autoSpaceDE w:val="0"/>
        <w:autoSpaceDN w:val="0"/>
        <w:adjustRightInd w:val="0"/>
        <w:ind w:firstLine="540"/>
        <w:jc w:val="both"/>
      </w:pPr>
    </w:p>
    <w:p w:rsidR="00CD200A" w:rsidRPr="008A6179" w:rsidRDefault="00CD200A" w:rsidP="00CD20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79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CD200A" w:rsidRPr="008A6179" w:rsidRDefault="00CD200A" w:rsidP="00CD20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7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CD200A" w:rsidRPr="00FB6B0F" w:rsidRDefault="00CD200A" w:rsidP="00FB6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</w:t>
      </w:r>
      <w:r w:rsidRPr="00737320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 Российской Федерации.</w:t>
      </w:r>
    </w:p>
    <w:p w:rsidR="00CD200A" w:rsidRPr="00CD3567" w:rsidRDefault="00CD200A" w:rsidP="00CD200A">
      <w:pPr>
        <w:spacing w:before="100" w:beforeAutospacing="1" w:after="100" w:afterAutospacing="1"/>
        <w:jc w:val="center"/>
        <w:rPr>
          <w:b/>
        </w:rPr>
      </w:pPr>
      <w:r w:rsidRPr="00CD3567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D200A" w:rsidRPr="00737320" w:rsidRDefault="00CD200A" w:rsidP="00CD200A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CD200A" w:rsidRPr="00737320" w:rsidRDefault="00CD200A" w:rsidP="00CD200A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CD200A" w:rsidRPr="00737320" w:rsidRDefault="00CD200A" w:rsidP="00CD200A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CD200A" w:rsidRPr="00737320" w:rsidRDefault="00CD200A" w:rsidP="00CD200A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CD200A" w:rsidRPr="00737320" w:rsidRDefault="00CD200A" w:rsidP="00CD200A">
      <w:pPr>
        <w:jc w:val="both"/>
      </w:pPr>
      <w:r w:rsidRPr="00737320">
        <w:t>2) нарушение срока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CD200A" w:rsidRPr="00737320" w:rsidRDefault="00CD200A" w:rsidP="00CD200A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200A" w:rsidRPr="00737320" w:rsidRDefault="00CD200A" w:rsidP="00CD200A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CD200A" w:rsidRPr="001F74BC" w:rsidRDefault="00CD200A" w:rsidP="00CD200A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CD200A" w:rsidRPr="001F74BC" w:rsidRDefault="00CD200A" w:rsidP="00CD200A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200A" w:rsidRPr="001F74BC" w:rsidRDefault="00CD200A" w:rsidP="00CD200A">
      <w:pPr>
        <w:jc w:val="both"/>
      </w:pPr>
      <w:r w:rsidRPr="001F74BC">
        <w:t>Жалоба должна содержать:</w:t>
      </w:r>
    </w:p>
    <w:p w:rsidR="00CD200A" w:rsidRPr="001F74BC" w:rsidRDefault="00CD200A" w:rsidP="00CD200A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CD200A" w:rsidRPr="001F74BC" w:rsidRDefault="00CD200A" w:rsidP="00CD200A">
      <w:pPr>
        <w:jc w:val="both"/>
      </w:pPr>
      <w:r w:rsidRPr="001F74B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1F74BC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CD200A" w:rsidRPr="001F74BC" w:rsidRDefault="00CD200A" w:rsidP="00CD200A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CD200A" w:rsidRPr="001F74BC" w:rsidRDefault="00CD200A" w:rsidP="00CD200A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00A" w:rsidRPr="009D41C2" w:rsidRDefault="00CD200A" w:rsidP="00CD200A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CD200A" w:rsidRPr="009D41C2" w:rsidRDefault="00CD200A" w:rsidP="00CD200A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D200A" w:rsidRPr="009D41C2" w:rsidRDefault="00CD200A" w:rsidP="00CD200A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D200A" w:rsidRPr="009D41C2" w:rsidRDefault="00CD200A" w:rsidP="00CD200A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CD200A" w:rsidRPr="009D41C2" w:rsidRDefault="00CD200A" w:rsidP="00CD200A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CD200A" w:rsidRPr="009D41C2" w:rsidRDefault="00CD200A" w:rsidP="00CD200A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200A" w:rsidRDefault="00CD200A" w:rsidP="00CD200A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CD200A" w:rsidRPr="009D41C2" w:rsidRDefault="00CD200A" w:rsidP="00CD200A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200A" w:rsidRPr="009D41C2" w:rsidRDefault="00CD200A" w:rsidP="00CD200A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CD200A" w:rsidRPr="009D41C2" w:rsidRDefault="00CD200A" w:rsidP="00CD200A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CD200A" w:rsidRPr="009D41C2" w:rsidRDefault="00CD200A" w:rsidP="00CD200A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D200A" w:rsidRPr="009D41C2" w:rsidRDefault="00CD200A" w:rsidP="00CD200A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7C3F" w:rsidRDefault="00CD200A" w:rsidP="00CD3567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 w:rsidR="00CD3567">
        <w:t>тельством Российской Федерации.</w:t>
      </w:r>
    </w:p>
    <w:p w:rsidR="00CD3567" w:rsidRDefault="00CD3567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3567" w:rsidRDefault="00CD3567" w:rsidP="00A66E2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Pr="004E2C4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 w:rsidR="00A6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4CA3" w:rsidRDefault="00E44CA3" w:rsidP="00E44CA3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506EB" w:rsidRPr="008C1718" w:rsidTr="004A4BDC">
        <w:trPr>
          <w:trHeight w:val="240"/>
        </w:trPr>
        <w:tc>
          <w:tcPr>
            <w:tcW w:w="540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N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506EB" w:rsidRPr="005137B9" w:rsidTr="004A4B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МБДОУ "Детский </w:t>
            </w:r>
            <w:r w:rsidRPr="008C1718">
              <w:rPr>
                <w:rFonts w:ascii="Times New Roman" w:hAnsi="Times New Roman" w:cs="Times New Roman"/>
                <w:sz w:val="18"/>
              </w:rPr>
              <w:t>сад "Солнышко"</w:t>
            </w:r>
            <w:r>
              <w:rPr>
                <w:rFonts w:ascii="Times New Roman" w:hAnsi="Times New Roman" w:cs="Times New Roman"/>
                <w:sz w:val="18"/>
              </w:rPr>
              <w:t xml:space="preserve"> п. Ягодное" п. Ягодное ул.        Школьная, 14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5137B9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37B9">
              <w:rPr>
                <w:rFonts w:ascii="Times New Roman" w:hAnsi="Times New Roman" w:cs="Times New Roman"/>
                <w:sz w:val="18"/>
              </w:rPr>
              <w:t xml:space="preserve"> 4134322043@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506EB" w:rsidRPr="005137B9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solnce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506EB" w:rsidRPr="000F1364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Александр Викторович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D808AA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5137B9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1447FE" w:rsidTr="004A4B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</w:t>
            </w:r>
            <w:r>
              <w:rPr>
                <w:rFonts w:ascii="Times New Roman" w:hAnsi="Times New Roman" w:cs="Times New Roman"/>
                <w:sz w:val="18"/>
              </w:rPr>
              <w:t xml:space="preserve">й сад "Ромашка"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п. Ягодное" п.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Ягодное ул.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D808AA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http</w:t>
            </w:r>
            <w:r w:rsidRPr="00D808AA">
              <w:rPr>
                <w:rFonts w:ascii="Times New Roman" w:hAnsi="Times New Roman" w:cs="Times New Roman"/>
                <w:sz w:val="18"/>
                <w:lang w:val="en-US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sadikromashka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.ru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Рязанцева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Ольга  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1447FE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1447FE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EA4175" w:rsidTr="004A4B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МБДОУ "Детский сад "Брусничка"</w:t>
            </w:r>
            <w:r w:rsidRPr="008C1718">
              <w:rPr>
                <w:rFonts w:ascii="Times New Roman" w:hAnsi="Times New Roman" w:cs="Times New Roman"/>
                <w:sz w:val="18"/>
              </w:rPr>
              <w:t>п</w:t>
            </w:r>
            <w:r>
              <w:rPr>
                <w:rFonts w:ascii="Times New Roman" w:hAnsi="Times New Roman" w:cs="Times New Roman"/>
                <w:sz w:val="18"/>
              </w:rPr>
              <w:t xml:space="preserve">. Оротукан" п. Оротукан,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1447FE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brusnichka</w:t>
            </w:r>
            <w:proofErr w:type="spellEnd"/>
            <w:r w:rsidRPr="001A676D">
              <w:rPr>
                <w:rFonts w:ascii="Times New Roman" w:hAnsi="Times New Roman" w:cs="Times New Roman"/>
                <w:sz w:val="18"/>
              </w:rPr>
              <w:t>1958@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1447FE">
              <w:rPr>
                <w:rFonts w:ascii="Times New Roman" w:hAnsi="Times New Roman" w:cs="Times New Roman"/>
                <w:sz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sad</w:t>
            </w:r>
            <w:r w:rsidRPr="001A676D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brusnichka</w:t>
            </w:r>
            <w:proofErr w:type="spellEnd"/>
            <w:r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506EB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И.о.</w:t>
            </w:r>
          </w:p>
          <w:p w:rsidR="00A506EB" w:rsidRPr="001A676D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Качкышева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Людмила Валерьевна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EA4175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EA4175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1563FE" w:rsidTr="004A4B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МБДОУ "Детский сад "Радуга" п. </w:t>
            </w:r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Синегорье,   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ds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raduga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sinegorye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narod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Литуева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Галина Алексеевна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1563FE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1563FE" w:rsidRDefault="00A506EB" w:rsidP="004A4B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Default="0094418B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A5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06EB" w:rsidRDefault="00A506EB" w:rsidP="00A66E2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44CA3" w:rsidRPr="004E2C4B" w:rsidRDefault="00E44CA3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A506EB" w:rsidRDefault="00E44CA3" w:rsidP="00E44C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32"/>
      <w:bookmarkEnd w:id="3"/>
      <w:r w:rsidRPr="00A506E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44CA3" w:rsidRPr="00DD7856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2D5EAE" w:rsidRPr="002D5EA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4CA3" w:rsidRPr="000B7BF8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8C1718" w:rsidRDefault="00E44CA3" w:rsidP="00E44CA3">
      <w:pPr>
        <w:pStyle w:val="ConsPlusNormal"/>
        <w:jc w:val="center"/>
        <w:rPr>
          <w:rFonts w:ascii="Times New Roman" w:hAnsi="Times New Roman" w:cs="Times New Roman"/>
        </w:rPr>
      </w:pP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       Заявитель     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│Направление письменного│</w:t>
      </w:r>
    </w:p>
    <w:p w:rsidR="00E44CA3" w:rsidRDefault="00E44CA3" w:rsidP="00E44CA3">
      <w:pPr>
        <w:pStyle w:val="ConsPlusNonformat"/>
        <w:jc w:val="both"/>
      </w:pPr>
      <w:r>
        <w:t xml:space="preserve">                │обращения, документов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\/                \/              \/</w:t>
      </w:r>
    </w:p>
    <w:p w:rsidR="00E44CA3" w:rsidRDefault="00E44CA3" w:rsidP="00E44CA3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E44CA3" w:rsidRDefault="00E44CA3" w:rsidP="00E44CA3">
      <w:pPr>
        <w:pStyle w:val="ConsPlusNonformat"/>
        <w:jc w:val="both"/>
      </w:pPr>
      <w:r>
        <w:t>│   Почтой    │     │    Лично    │     │ Электронной │</w:t>
      </w:r>
    </w:p>
    <w:p w:rsidR="00E44CA3" w:rsidRDefault="00E44CA3" w:rsidP="00E44CA3">
      <w:pPr>
        <w:pStyle w:val="ConsPlusNonformat"/>
        <w:jc w:val="both"/>
      </w:pPr>
      <w:r>
        <w:t>│             │     │             │     │   почтой    │</w:t>
      </w:r>
    </w:p>
    <w:p w:rsidR="00E44CA3" w:rsidRDefault="00E44CA3" w:rsidP="00E44CA3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Прием документов,      │</w:t>
      </w:r>
    </w:p>
    <w:p w:rsidR="00E44CA3" w:rsidRDefault="00E44CA3" w:rsidP="00E44CA3">
      <w:pPr>
        <w:pStyle w:val="ConsPlusNonformat"/>
        <w:jc w:val="both"/>
      </w:pPr>
      <w:r>
        <w:t xml:space="preserve">              │ регистрация заявления    │</w:t>
      </w:r>
    </w:p>
    <w:p w:rsidR="00E44CA3" w:rsidRDefault="00E44CA3" w:rsidP="00E44CA3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Проверка и рассмотрение│</w:t>
      </w:r>
    </w:p>
    <w:p w:rsidR="007B6D82" w:rsidRDefault="00E44CA3" w:rsidP="00E44CA3">
      <w:pPr>
        <w:pStyle w:val="ConsPlusNonformat"/>
        <w:jc w:val="both"/>
      </w:pPr>
      <w:r>
        <w:t xml:space="preserve">              │ заявления, документов</w:t>
      </w:r>
      <w:r w:rsidR="007B6D82">
        <w:t>,   │</w:t>
      </w:r>
    </w:p>
    <w:p w:rsidR="00E44CA3" w:rsidRDefault="00E44CA3" w:rsidP="00E44CA3">
      <w:pPr>
        <w:pStyle w:val="ConsPlusNonformat"/>
        <w:jc w:val="both"/>
      </w:pPr>
      <w:r>
        <w:t xml:space="preserve"> │</w:t>
      </w:r>
      <w:r w:rsidR="007B6D82">
        <w:t>постановка в АИС          │</w:t>
      </w:r>
    </w:p>
    <w:p w:rsidR="007B6D82" w:rsidRDefault="007B6D82" w:rsidP="00E44CA3">
      <w:pPr>
        <w:pStyle w:val="ConsPlusNonformat"/>
        <w:jc w:val="both"/>
      </w:pPr>
      <w:r>
        <w:t>│«Электронный детский сад»,│</w:t>
      </w:r>
    </w:p>
    <w:p w:rsidR="007B6D82" w:rsidRDefault="007B6D82" w:rsidP="00E44CA3">
      <w:pPr>
        <w:pStyle w:val="ConsPlusNonformat"/>
        <w:jc w:val="both"/>
      </w:pPr>
      <w:r>
        <w:t xml:space="preserve">              │либо обоснованный отказ   │</w:t>
      </w:r>
    </w:p>
    <w:p w:rsidR="00E44CA3" w:rsidRDefault="00E44CA3" w:rsidP="00E44CA3">
      <w:pPr>
        <w:pStyle w:val="ConsPlusNonformat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</w:pPr>
      <w:r>
        <w:t xml:space="preserve">                             \/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│  </w:t>
      </w:r>
      <w:r w:rsidR="007B6D82">
        <w:t>выдача заявителю</w:t>
      </w:r>
      <w:r w:rsidRPr="00B30D9A">
        <w:t xml:space="preserve">│  </w:t>
      </w:r>
    </w:p>
    <w:p w:rsidR="00E44CA3" w:rsidRPr="00B30D9A" w:rsidRDefault="007B6D82" w:rsidP="00E44CA3">
      <w:pPr>
        <w:pStyle w:val="ConsPlusNonformat"/>
        <w:tabs>
          <w:tab w:val="left" w:pos="4965"/>
        </w:tabs>
        <w:jc w:val="both"/>
      </w:pPr>
      <w:r>
        <w:t xml:space="preserve">              │направления для зачисления</w:t>
      </w:r>
      <w:r w:rsidR="00E44CA3" w:rsidRPr="00B30D9A">
        <w:t>│</w:t>
      </w:r>
    </w:p>
    <w:p w:rsidR="00E44CA3" w:rsidRDefault="007B6D82" w:rsidP="00E44CA3">
      <w:pPr>
        <w:pStyle w:val="ConsPlusNonformat"/>
        <w:jc w:val="both"/>
      </w:pPr>
      <w:r>
        <w:t xml:space="preserve">              │ребенка в образовательную </w:t>
      </w:r>
      <w:r w:rsidR="00E44CA3" w:rsidRPr="00B30D9A">
        <w:t>│</w:t>
      </w:r>
    </w:p>
    <w:p w:rsidR="00E44CA3" w:rsidRPr="00B30D9A" w:rsidRDefault="00E44CA3" w:rsidP="007B6D82">
      <w:pPr>
        <w:pStyle w:val="ConsPlusNonformat"/>
        <w:tabs>
          <w:tab w:val="left" w:pos="4934"/>
        </w:tabs>
        <w:jc w:val="both"/>
      </w:pPr>
      <w:r w:rsidRPr="00B30D9A">
        <w:t>│</w:t>
      </w:r>
      <w:r w:rsidR="007B6D82">
        <w:t>организацию</w:t>
      </w:r>
      <w:r>
        <w:tab/>
      </w:r>
      <w:r w:rsidRPr="00B30D9A">
        <w:t>│</w:t>
      </w:r>
      <w:r>
        <w:tab/>
      </w:r>
    </w:p>
    <w:p w:rsidR="00E44CA3" w:rsidRDefault="00E44CA3" w:rsidP="00E44CA3">
      <w:pPr>
        <w:pStyle w:val="ConsPlusNonformat"/>
      </w:pPr>
      <w:r>
        <w:t xml:space="preserve">              └──────────────┬───────────┘</w:t>
      </w:r>
    </w:p>
    <w:p w:rsidR="00E44CA3" w:rsidRDefault="002D5EAE" w:rsidP="00E44CA3">
      <w:pPr>
        <w:pStyle w:val="ConsPlusNonformat"/>
      </w:pPr>
      <w:r>
        <w:t xml:space="preserve">                             \/</w:t>
      </w:r>
    </w:p>
    <w:p w:rsidR="002D5EAE" w:rsidRPr="00B30D9A" w:rsidRDefault="002D5EAE" w:rsidP="002D5EA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36407">
        <w:t>┌──────────────────────────┐</w:t>
      </w:r>
    </w:p>
    <w:p w:rsidR="002D5EAE" w:rsidRDefault="002D5EAE" w:rsidP="0036764E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36764E">
        <w:t>зачислени</w:t>
      </w:r>
      <w:r w:rsidR="00D36407">
        <w:t>е</w:t>
      </w:r>
      <w:r w:rsidR="0036764E">
        <w:t xml:space="preserve"> ребенка  │ </w:t>
      </w:r>
    </w:p>
    <w:p w:rsidR="002D5EAE" w:rsidRDefault="002D5EAE" w:rsidP="002D5EAE">
      <w:pPr>
        <w:pStyle w:val="ConsPlusNonformat"/>
        <w:tabs>
          <w:tab w:val="left" w:pos="4934"/>
        </w:tabs>
        <w:jc w:val="both"/>
      </w:pPr>
      <w:r w:rsidRPr="00B30D9A">
        <w:t>│</w:t>
      </w:r>
      <w:r>
        <w:t>в образовательн</w:t>
      </w:r>
      <w:r w:rsidR="0036764E">
        <w:t>ую</w:t>
      </w:r>
      <w:r>
        <w:tab/>
      </w:r>
      <w:r w:rsidRPr="00B30D9A">
        <w:t>│</w:t>
      </w:r>
    </w:p>
    <w:p w:rsidR="00E07C3F" w:rsidRDefault="002D5EAE" w:rsidP="002D5EAE">
      <w:pPr>
        <w:pStyle w:val="ConsPlusNonformat"/>
        <w:jc w:val="both"/>
      </w:pPr>
      <w:r w:rsidRPr="00B30D9A">
        <w:t>│</w:t>
      </w:r>
      <w:r>
        <w:t>организаци</w:t>
      </w:r>
      <w:r w:rsidR="0036764E">
        <w:t>ю</w:t>
      </w:r>
      <w:r w:rsidR="00E07C3F">
        <w:t xml:space="preserve">, заключение   </w:t>
      </w:r>
      <w:r w:rsidR="00E07C3F" w:rsidRPr="00B30D9A">
        <w:t>│</w:t>
      </w:r>
    </w:p>
    <w:p w:rsidR="002D5EAE" w:rsidRDefault="002D5EAE" w:rsidP="002D5EAE">
      <w:pPr>
        <w:pStyle w:val="ConsPlusNonformat"/>
        <w:jc w:val="both"/>
      </w:pPr>
      <w:r w:rsidRPr="00B30D9A">
        <w:t>│</w:t>
      </w:r>
      <w:r w:rsidR="00E07C3F">
        <w:t xml:space="preserve">договора                  </w:t>
      </w:r>
      <w:r w:rsidR="00E07C3F" w:rsidRPr="00B30D9A">
        <w:t>│</w:t>
      </w:r>
    </w:p>
    <w:p w:rsidR="0036764E" w:rsidRDefault="002D5EAE" w:rsidP="0036764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ab/>
      </w:r>
      <w:r w:rsidR="0036764E">
        <w:t>└──────────────┬───────────┘</w:t>
      </w:r>
    </w:p>
    <w:p w:rsidR="00CD2EC0" w:rsidRDefault="00CD2EC0" w:rsidP="0094418B">
      <w:pPr>
        <w:pStyle w:val="ConsPlusNormal"/>
        <w:rPr>
          <w:rFonts w:ascii="Times New Roman" w:hAnsi="Times New Roman" w:cs="Times New Roman"/>
          <w:szCs w:val="22"/>
        </w:rPr>
      </w:pPr>
    </w:p>
    <w:p w:rsidR="00D36407" w:rsidRDefault="00D36407" w:rsidP="00E07C3F">
      <w:pPr>
        <w:pStyle w:val="ConsPlusNormal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A5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506EB" w:rsidRDefault="00A506EB" w:rsidP="00A66E2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36764E" w:rsidRPr="004E2C4B" w:rsidRDefault="0036764E" w:rsidP="0036764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764E" w:rsidRPr="00CD2EC0" w:rsidRDefault="00CD2EC0" w:rsidP="00AF65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 xml:space="preserve">Руководителю Комитета образования </w:t>
      </w:r>
    </w:p>
    <w:p w:rsidR="00CD2EC0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администрации Ягоднинского городского округа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Заявитель: 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(фамилия, имя, отчество)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данные документа, удостоверяющего личность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(при его отсутствии - свидетельства о рождении),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(адрес проживания)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(телефон, факс, адрес электронной почты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указываются по желанию заявителя)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96695" w:rsidRPr="00CD2EC0" w:rsidRDefault="0036764E" w:rsidP="00B9669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94"/>
      <w:bookmarkEnd w:id="4"/>
      <w:r w:rsidRPr="00CD2EC0">
        <w:rPr>
          <w:rFonts w:ascii="Times New Roman" w:hAnsi="Times New Roman" w:cs="Times New Roman"/>
        </w:rPr>
        <w:t>ЗАЯВЛЕНИЕ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Прошу поставить на учет для получения места в МБДОУ 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моего ребенка 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          (Ф.И.О.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К заявлению прилагаю следующие документы (копии): 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Фамилия, имя, отчество, место работы родителей (законных представителей):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_____________/ ____________________________________/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(подпись)</w:t>
      </w:r>
    </w:p>
    <w:p w:rsidR="0036764E" w:rsidRPr="00CD2EC0" w:rsidRDefault="0036764E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Согласие на обработку персональных данных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Я, 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(ФИО родителя, законного представителя)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Адрес регистрации 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Даю  </w:t>
      </w:r>
      <w:proofErr w:type="spellStart"/>
      <w:r w:rsidRPr="00CD2EC0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>Комитету</w:t>
      </w:r>
      <w:proofErr w:type="spellEnd"/>
      <w:r w:rsidRPr="00CD2EC0">
        <w:rPr>
          <w:rFonts w:ascii="Times New Roman" w:hAnsi="Times New Roman" w:cs="Times New Roman"/>
        </w:rPr>
        <w:t xml:space="preserve">  образования  </w:t>
      </w:r>
      <w:r>
        <w:rPr>
          <w:rFonts w:ascii="Times New Roman" w:hAnsi="Times New Roman" w:cs="Times New Roman"/>
        </w:rPr>
        <w:t>администрации Ягоднинского городского округа</w:t>
      </w:r>
      <w:r w:rsidRPr="00CD2EC0">
        <w:rPr>
          <w:rFonts w:ascii="Times New Roman" w:hAnsi="Times New Roman" w:cs="Times New Roman"/>
        </w:rPr>
        <w:t xml:space="preserve"> на обработку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 моих и моего ребенка 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(ФИО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в целях внесения в банк данных о детях.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</w:t>
      </w:r>
      <w:r w:rsidRPr="00CD2EC0">
        <w:rPr>
          <w:rFonts w:ascii="Times New Roman" w:hAnsi="Times New Roman" w:cs="Times New Roman"/>
        </w:rPr>
        <w:t xml:space="preserve">  образования имеет право осуществлять следующие действия с моимиперсональными  данными  и  моего ребенка: сбор, систематизация, накопление</w:t>
      </w:r>
      <w:proofErr w:type="gramStart"/>
      <w:r w:rsidRPr="00CD2EC0">
        <w:rPr>
          <w:rFonts w:ascii="Times New Roman" w:hAnsi="Times New Roman" w:cs="Times New Roman"/>
        </w:rPr>
        <w:t>,х</w:t>
      </w:r>
      <w:proofErr w:type="gramEnd"/>
      <w:r w:rsidRPr="00CD2EC0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распространение(в   том   числе   передачу),   обезличивание,   блокирование,  уничтожение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  уведомле</w:t>
      </w:r>
      <w:proofErr w:type="gramStart"/>
      <w:r w:rsidRPr="00CD2EC0">
        <w:rPr>
          <w:rFonts w:ascii="Times New Roman" w:hAnsi="Times New Roman" w:cs="Times New Roman"/>
        </w:rPr>
        <w:t>н(</w:t>
      </w:r>
      <w:proofErr w:type="gramEnd"/>
      <w:r w:rsidRPr="00CD2EC0">
        <w:rPr>
          <w:rFonts w:ascii="Times New Roman" w:hAnsi="Times New Roman" w:cs="Times New Roman"/>
        </w:rPr>
        <w:t>а)  о  своем  праве отозвать согласие путем подачи письменного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заявления руководителю управления образования.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   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ФИО                   подпись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"___" ___________ 20__ года</w:t>
      </w:r>
    </w:p>
    <w:p w:rsidR="00CD2EC0" w:rsidRPr="00CD2EC0" w:rsidRDefault="00CD2EC0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6695" w:rsidRDefault="0036764E" w:rsidP="009441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Дата ___________ вход. № _________</w:t>
      </w:r>
    </w:p>
    <w:p w:rsidR="00FF6249" w:rsidRPr="00326F29" w:rsidRDefault="00FF6249" w:rsidP="00FF6249">
      <w:pPr>
        <w:rPr>
          <w:vanish/>
        </w:rPr>
      </w:pPr>
    </w:p>
    <w:sectPr w:rsidR="00FF6249" w:rsidRPr="00326F29" w:rsidSect="00FF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FE"/>
    <w:multiLevelType w:val="multilevel"/>
    <w:tmpl w:val="C45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02C"/>
    <w:multiLevelType w:val="multilevel"/>
    <w:tmpl w:val="49E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C955775"/>
    <w:multiLevelType w:val="multilevel"/>
    <w:tmpl w:val="D0F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D60F5"/>
    <w:multiLevelType w:val="multilevel"/>
    <w:tmpl w:val="D0B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9F9"/>
    <w:rsid w:val="00013636"/>
    <w:rsid w:val="000575B0"/>
    <w:rsid w:val="000A45BF"/>
    <w:rsid w:val="000A70FA"/>
    <w:rsid w:val="000B53FE"/>
    <w:rsid w:val="000D4AA4"/>
    <w:rsid w:val="00153244"/>
    <w:rsid w:val="001946ED"/>
    <w:rsid w:val="001A6246"/>
    <w:rsid w:val="0020395E"/>
    <w:rsid w:val="002576A8"/>
    <w:rsid w:val="00274219"/>
    <w:rsid w:val="002823CD"/>
    <w:rsid w:val="002B2E82"/>
    <w:rsid w:val="002D4939"/>
    <w:rsid w:val="002D5EAE"/>
    <w:rsid w:val="003217B1"/>
    <w:rsid w:val="00333FA6"/>
    <w:rsid w:val="00360C8C"/>
    <w:rsid w:val="0036764E"/>
    <w:rsid w:val="003F6880"/>
    <w:rsid w:val="00484104"/>
    <w:rsid w:val="004D275A"/>
    <w:rsid w:val="004F72B2"/>
    <w:rsid w:val="005470DB"/>
    <w:rsid w:val="0056547B"/>
    <w:rsid w:val="005B4D18"/>
    <w:rsid w:val="005B6284"/>
    <w:rsid w:val="005B68D0"/>
    <w:rsid w:val="005C2EF4"/>
    <w:rsid w:val="005D19C2"/>
    <w:rsid w:val="005E59AF"/>
    <w:rsid w:val="006349A0"/>
    <w:rsid w:val="00634E60"/>
    <w:rsid w:val="006447AA"/>
    <w:rsid w:val="006865C0"/>
    <w:rsid w:val="00695E66"/>
    <w:rsid w:val="006A2371"/>
    <w:rsid w:val="006E0A80"/>
    <w:rsid w:val="006F2A50"/>
    <w:rsid w:val="006F3674"/>
    <w:rsid w:val="00704381"/>
    <w:rsid w:val="00713106"/>
    <w:rsid w:val="00745012"/>
    <w:rsid w:val="007B6D82"/>
    <w:rsid w:val="007C2CFA"/>
    <w:rsid w:val="0087496F"/>
    <w:rsid w:val="008A6179"/>
    <w:rsid w:val="009059F9"/>
    <w:rsid w:val="00940E52"/>
    <w:rsid w:val="0094418B"/>
    <w:rsid w:val="009B463A"/>
    <w:rsid w:val="009E5367"/>
    <w:rsid w:val="009F2230"/>
    <w:rsid w:val="00A354F6"/>
    <w:rsid w:val="00A36C5F"/>
    <w:rsid w:val="00A506EB"/>
    <w:rsid w:val="00A66E26"/>
    <w:rsid w:val="00AF652F"/>
    <w:rsid w:val="00B35F05"/>
    <w:rsid w:val="00B63CE2"/>
    <w:rsid w:val="00B96695"/>
    <w:rsid w:val="00BB23CC"/>
    <w:rsid w:val="00BF6757"/>
    <w:rsid w:val="00C14B28"/>
    <w:rsid w:val="00C26139"/>
    <w:rsid w:val="00C738CA"/>
    <w:rsid w:val="00CD200A"/>
    <w:rsid w:val="00CD2EC0"/>
    <w:rsid w:val="00CD3567"/>
    <w:rsid w:val="00CD4495"/>
    <w:rsid w:val="00CF7D53"/>
    <w:rsid w:val="00D03204"/>
    <w:rsid w:val="00D36407"/>
    <w:rsid w:val="00D371CD"/>
    <w:rsid w:val="00DA50BB"/>
    <w:rsid w:val="00DB3158"/>
    <w:rsid w:val="00DC3E62"/>
    <w:rsid w:val="00DD4A62"/>
    <w:rsid w:val="00DF4C3D"/>
    <w:rsid w:val="00E03A0F"/>
    <w:rsid w:val="00E06FBF"/>
    <w:rsid w:val="00E07C3F"/>
    <w:rsid w:val="00E11025"/>
    <w:rsid w:val="00E44CA3"/>
    <w:rsid w:val="00E5082C"/>
    <w:rsid w:val="00F34EB9"/>
    <w:rsid w:val="00F45D4B"/>
    <w:rsid w:val="00F46C7A"/>
    <w:rsid w:val="00F47926"/>
    <w:rsid w:val="00F874F8"/>
    <w:rsid w:val="00FA7F4B"/>
    <w:rsid w:val="00FB37EC"/>
    <w:rsid w:val="00FB6B0F"/>
    <w:rsid w:val="00FC5B6C"/>
    <w:rsid w:val="00FC5D99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F6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FF62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6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6249"/>
    <w:rPr>
      <w:rFonts w:cs="Times New Roman"/>
      <w:color w:val="0000FF"/>
      <w:u w:val="single"/>
    </w:rPr>
  </w:style>
  <w:style w:type="character" w:customStyle="1" w:styleId="tday">
    <w:name w:val="t_day"/>
    <w:basedOn w:val="a0"/>
    <w:uiPriority w:val="99"/>
    <w:rsid w:val="00FF6249"/>
    <w:rPr>
      <w:rFonts w:cs="Times New Roman"/>
    </w:rPr>
  </w:style>
  <w:style w:type="character" w:styleId="a5">
    <w:name w:val="Strong"/>
    <w:basedOn w:val="a0"/>
    <w:uiPriority w:val="99"/>
    <w:qFormat/>
    <w:rsid w:val="00FF624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6249"/>
    <w:rPr>
      <w:rFonts w:cs="Times New Roman"/>
      <w:i/>
      <w:iCs/>
    </w:rPr>
  </w:style>
  <w:style w:type="character" w:customStyle="1" w:styleId="news-date-time">
    <w:name w:val="news-date-time"/>
    <w:basedOn w:val="a0"/>
    <w:uiPriority w:val="99"/>
    <w:rsid w:val="00FF6249"/>
    <w:rPr>
      <w:rFonts w:cs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FF6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FF6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fresult">
    <w:name w:val="ref_result"/>
    <w:basedOn w:val="a0"/>
    <w:uiPriority w:val="99"/>
    <w:rsid w:val="00FF6249"/>
    <w:rPr>
      <w:rFonts w:cs="Times New Roman"/>
    </w:rPr>
  </w:style>
  <w:style w:type="paragraph" w:customStyle="1" w:styleId="copy2">
    <w:name w:val="copy_2"/>
    <w:basedOn w:val="a"/>
    <w:uiPriority w:val="99"/>
    <w:rsid w:val="00FF6249"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8"/>
    <w:uiPriority w:val="99"/>
    <w:semiHidden/>
    <w:rsid w:val="00FF6249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FF6249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FF62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4D2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E4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FC4BFB6A8C459A3FB2724KAR8F" TargetMode="External"/><Relationship Id="rId13" Type="http://schemas.openxmlformats.org/officeDocument/2006/relationships/hyperlink" Target="consultantplus://offline/ref=F22D2834CEE21623DD8302C421F7E266583BD37F189B3CDA63649C13A3B2w5A" TargetMode="External"/><Relationship Id="rId18" Type="http://schemas.openxmlformats.org/officeDocument/2006/relationships/hyperlink" Target="consultantplus://offline/ref=F22D2834CEE21623DD8302C421F7E266583ADD7D12903CDA63649C13A3B2w5A" TargetMode="External"/><Relationship Id="rId26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2D2834CEE21623DD8302C421F7E266583BDF7B1D913CDA63649C13A3B2w5A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DC2A2073CC4FDB9AA9536F2F4EE35E50CC4BABAA2940EA1AA722AADFEK3RAF" TargetMode="External"/><Relationship Id="rId17" Type="http://schemas.openxmlformats.org/officeDocument/2006/relationships/hyperlink" Target="consultantplus://offline/ref=F22D2834CEE21623DD8302C421F7E266583ADE79189E3CDA63649C13A3B2w5A" TargetMode="External"/><Relationship Id="rId25" Type="http://schemas.openxmlformats.org/officeDocument/2006/relationships/hyperlink" Target="consultantplus://offline/ref=F22D2834CEE21623DD8302C421F7E2665836D87F139F3CDA63649C13A3B2w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2D2834CEE21623DD8302C421F7E2665834D87C1E9E3CDA63649C13A3B2w5A" TargetMode="External"/><Relationship Id="rId20" Type="http://schemas.openxmlformats.org/officeDocument/2006/relationships/hyperlink" Target="consultantplus://offline/ref=F22D2834CEE21623DD8302C421F7E266583BDB701D9F3CDA63649C13A3B2w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F22D2834CEE21623DD8302C421F7E266583BD37C129B3CDA63649C13A3B2w5A" TargetMode="External"/><Relationship Id="rId24" Type="http://schemas.openxmlformats.org/officeDocument/2006/relationships/hyperlink" Target="consultantplus://offline/ref=0DC2A2073CC4FDB9AA9528FFE2826FEB04C7E6BEA79B07F3F12D71F0A933FE7BK4R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2D2834CEE21623DD8302C421F7E266583ADB7E199A3CDA63649C13A3B2w5A" TargetMode="External"/><Relationship Id="rId23" Type="http://schemas.openxmlformats.org/officeDocument/2006/relationships/hyperlink" Target="consultantplus://offline/ref=F22D2834CEE21623DD8302C421F7E2665831DE7C1A9F3CDA63649C13A3B2w5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2D2834CEE21623DD8302C421F7E266583ADB7F13903CDA63649C13A3B2w5A" TargetMode="External"/><Relationship Id="rId19" Type="http://schemas.openxmlformats.org/officeDocument/2006/relationships/hyperlink" Target="consultantplus://offline/ref=F22D2834CEE21623DD8302C421F7E2665835DF791C903CDA63649C13A3B2w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D2834CEE21623DD8302C421F7E266583BD37F19993CDA63649C13A3B2w5A" TargetMode="External"/><Relationship Id="rId14" Type="http://schemas.openxmlformats.org/officeDocument/2006/relationships/hyperlink" Target="consultantplus://offline/ref=F22D2834CEE21623DD8302C421F7E2665834DC7A12983CDA63649C13A3B2w5A" TargetMode="External"/><Relationship Id="rId22" Type="http://schemas.openxmlformats.org/officeDocument/2006/relationships/hyperlink" Target="consultantplus://offline/ref=F22D2834CEE21623DD8302C421F7E2665834D97A12993CDA63649C13A3B2w5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512A-2CA2-4BBC-9C53-E6E88913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visotskayatv</cp:lastModifiedBy>
  <cp:revision>27</cp:revision>
  <cp:lastPrinted>2018-11-13T01:50:00Z</cp:lastPrinted>
  <dcterms:created xsi:type="dcterms:W3CDTF">2015-12-22T05:27:00Z</dcterms:created>
  <dcterms:modified xsi:type="dcterms:W3CDTF">2018-11-13T02:07:00Z</dcterms:modified>
</cp:coreProperties>
</file>